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sdt>
      <w:sdtPr>
        <w:rPr>
          <w:rFonts w:ascii="宋体" w:hAnsi="宋体" w:cs="Times New Roman"/>
          <w:kern w:val="0"/>
          <w:sz w:val="21"/>
          <w:szCs w:val="20"/>
        </w:rPr>
        <w:id w:val="985897243"/>
        <w:docPartObj>
          <w:docPartGallery w:val="Table of Contents"/>
          <w:docPartUnique/>
        </w:docPartObj>
      </w:sdtPr>
      <w:sdtEndPr>
        <w:rPr>
          <w:rFonts w:ascii="宋体" w:hAnsi="宋体" w:cs="Times New Roman"/>
          <w:b/>
          <w:bCs/>
          <w:kern w:val="0"/>
          <w:sz w:val="30"/>
          <w:szCs w:val="30"/>
        </w:rPr>
      </w:sdtEndPr>
      <w:sdtContent>
        <w:p>
          <w:pPr>
            <w:spacing w:line="240" w:lineRule="auto"/>
            <w:ind w:left="0" w:leftChars="0"/>
            <w:jc w:val="center"/>
            <w:rPr>
              <w:b/>
              <w:bCs/>
              <w:sz w:val="30"/>
              <w:szCs w:val="30"/>
            </w:rPr>
          </w:pPr>
          <w:bookmarkStart w:id="0" w:name="_Toc22462_WPSOffice_Type1"/>
          <w:r>
            <w:rPr>
              <w:rFonts w:ascii="宋体" w:hAnsi="宋体"/>
              <w:b/>
              <w:bCs/>
              <w:sz w:val="30"/>
              <w:szCs w:val="30"/>
            </w:rPr>
            <w:t>目录</w:t>
          </w:r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"_Toc23039_WPSOffice_Level1"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147457248"/>
              <w:placeholder>
                <w:docPart w:val="{e7bd9227-af3d-4243-9747-fbc118cb3922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一、设备概述</w:t>
              </w:r>
            </w:sdtContent>
          </w:sdt>
          <w:r>
            <w:rPr>
              <w:sz w:val="21"/>
              <w:szCs w:val="21"/>
            </w:rPr>
            <w:tab/>
          </w:r>
          <w:bookmarkStart w:id="1" w:name="_Toc23039_WPSOffice_Level1Page"/>
          <w:r>
            <w:rPr>
              <w:sz w:val="21"/>
              <w:szCs w:val="21"/>
            </w:rPr>
            <w:t>1</w:t>
          </w:r>
          <w:bookmarkEnd w:id="1"/>
          <w:r>
            <w:rPr>
              <w:sz w:val="21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"_Toc22462_WPSOffice_Level1"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-1233004517"/>
              <w:placeholder>
                <w:docPart w:val="{3df94d68-84cb-4afb-9dad-5b898ce3dfde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二、技术参数</w:t>
              </w:r>
            </w:sdtContent>
          </w:sdt>
          <w:r>
            <w:rPr>
              <w:sz w:val="21"/>
              <w:szCs w:val="21"/>
            </w:rPr>
            <w:tab/>
          </w:r>
          <w:bookmarkStart w:id="2" w:name="_Toc22462_WPSOffice_Level1Page"/>
          <w:r>
            <w:rPr>
              <w:sz w:val="21"/>
              <w:szCs w:val="21"/>
            </w:rPr>
            <w:t>1</w:t>
          </w:r>
          <w:bookmarkEnd w:id="2"/>
          <w:r>
            <w:rPr>
              <w:sz w:val="21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"_Toc4537_WPSOffice_Level1"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-437833095"/>
              <w:placeholder>
                <w:docPart w:val="{af849678-d832-4f77-ba12-3a0fdf65963e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三、</w:t>
              </w:r>
              <w:r>
                <w:rPr>
                  <w:rFonts w:asciiTheme="minorHAnsi" w:hAnsiTheme="minorHAnsi" w:cstheme="minorBidi"/>
                  <w:sz w:val="21"/>
                  <w:szCs w:val="21"/>
                </w:rPr>
                <w:t>工作条件</w:t>
              </w:r>
            </w:sdtContent>
          </w:sdt>
          <w:r>
            <w:rPr>
              <w:sz w:val="21"/>
              <w:szCs w:val="21"/>
            </w:rPr>
            <w:tab/>
          </w:r>
          <w:r>
            <w:rPr>
              <w:rFonts w:hint="eastAsia"/>
              <w:sz w:val="21"/>
              <w:szCs w:val="21"/>
            </w:rPr>
            <w:t>2</w:t>
          </w:r>
          <w:r>
            <w:rPr>
              <w:rFonts w:hint="eastAsia"/>
              <w:sz w:val="21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"_Toc9587_WPSOffice_Level1"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-1777007204"/>
              <w:placeholder>
                <w:docPart w:val="{764178a7-192c-4346-b604-2625c5d7b0ec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四、安装调试</w:t>
              </w:r>
            </w:sdtContent>
          </w:sdt>
          <w:r>
            <w:rPr>
              <w:sz w:val="21"/>
              <w:szCs w:val="21"/>
            </w:rPr>
            <w:tab/>
          </w:r>
          <w:bookmarkStart w:id="3" w:name="_Toc9587_WPSOffice_Level1Page"/>
          <w:r>
            <w:rPr>
              <w:sz w:val="21"/>
              <w:szCs w:val="21"/>
            </w:rPr>
            <w:t>3</w:t>
          </w:r>
          <w:bookmarkEnd w:id="3"/>
          <w:r>
            <w:rPr>
              <w:sz w:val="21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"_Toc13751_WPSOffice_Level1"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1933785947"/>
              <w:placeholder>
                <w:docPart w:val="{fa257b23-8d11-4452-bea7-f88c86d80597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五、使用方法</w:t>
              </w:r>
            </w:sdtContent>
          </w:sdt>
          <w:r>
            <w:rPr>
              <w:sz w:val="21"/>
              <w:szCs w:val="21"/>
            </w:rPr>
            <w:tab/>
          </w:r>
          <w:r>
            <w:rPr>
              <w:rFonts w:hint="eastAsia"/>
              <w:sz w:val="21"/>
              <w:szCs w:val="21"/>
            </w:rPr>
            <w:t>4</w:t>
          </w:r>
          <w:r>
            <w:rPr>
              <w:rFonts w:hint="eastAsia"/>
              <w:sz w:val="21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"_Toc12607_WPSOffice_Level1"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1685478313"/>
              <w:placeholder>
                <w:docPart w:val="{6092a33c-dadf-4b29-99a5-648d9e16eb7f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六、日常维护</w:t>
              </w:r>
            </w:sdtContent>
          </w:sdt>
          <w:r>
            <w:rPr>
              <w:sz w:val="21"/>
              <w:szCs w:val="21"/>
            </w:rPr>
            <w:tab/>
          </w:r>
          <w:bookmarkStart w:id="4" w:name="_Toc12607_WPSOffice_Level1Page"/>
          <w:r>
            <w:rPr>
              <w:sz w:val="21"/>
              <w:szCs w:val="21"/>
            </w:rPr>
            <w:t>4</w:t>
          </w:r>
          <w:bookmarkEnd w:id="4"/>
          <w:r>
            <w:rPr>
              <w:sz w:val="21"/>
              <w:szCs w:val="21"/>
            </w:rPr>
            <w:fldChar w:fldCharType="end"/>
          </w:r>
          <w:bookmarkEnd w:id="0"/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"_Toc12607_WPSOffice_Level1"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-1364043639"/>
              <w:placeholder>
                <w:docPart w:val="{ffb2c5ef-f9be-4e67-bfa7-c124c80e51a9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七、示意图</w:t>
              </w:r>
            </w:sdtContent>
          </w:sdt>
          <w:r>
            <w:rPr>
              <w:sz w:val="21"/>
              <w:szCs w:val="21"/>
            </w:rPr>
            <w:tab/>
          </w:r>
          <w:r>
            <w:rPr>
              <w:rFonts w:hint="eastAsia"/>
              <w:sz w:val="21"/>
              <w:szCs w:val="21"/>
            </w:rPr>
            <w:t>5</w:t>
          </w:r>
          <w:r>
            <w:rPr>
              <w:rFonts w:hint="eastAsia"/>
              <w:sz w:val="21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5721"/>
            </w:tabs>
            <w:spacing w:line="360" w:lineRule="auto"/>
            <w:rPr>
              <w:b/>
              <w:bCs/>
              <w:sz w:val="30"/>
              <w:szCs w:val="30"/>
            </w:rPr>
            <w:sectPr>
              <w:headerReference r:id="rId7" w:type="first"/>
              <w:footerReference r:id="rId10" w:type="first"/>
              <w:headerReference r:id="rId5" w:type="default"/>
              <w:footerReference r:id="rId8" w:type="default"/>
              <w:headerReference r:id="rId6" w:type="even"/>
              <w:footerReference r:id="rId9" w:type="even"/>
              <w:pgSz w:w="7881" w:h="11453"/>
              <w:pgMar w:top="1440" w:right="1080" w:bottom="1440" w:left="1080" w:header="851" w:footer="992" w:gutter="0"/>
              <w:pgNumType w:start="1"/>
              <w:cols w:space="425" w:num="1"/>
              <w:titlePg/>
              <w:docGrid w:type="lines" w:linePitch="312" w:charSpace="0"/>
            </w:sectPr>
          </w:pPr>
        </w:p>
      </w:sdtContent>
    </w:sdt>
    <w:p>
      <w:pPr>
        <w:pStyle w:val="2"/>
        <w:ind w:left="0" w:leftChars="0"/>
        <w:rPr>
          <w:sz w:val="28"/>
          <w:szCs w:val="28"/>
        </w:rPr>
      </w:pPr>
      <w:bookmarkStart w:id="5" w:name="_Toc28894"/>
      <w:bookmarkStart w:id="6" w:name="_Toc8401"/>
      <w:bookmarkStart w:id="7" w:name="_Toc17655"/>
      <w:bookmarkStart w:id="8" w:name="_Toc517793966"/>
      <w:r>
        <w:rPr>
          <w:rFonts w:hint="eastAsia"/>
          <w:sz w:val="28"/>
          <w:szCs w:val="28"/>
        </w:rPr>
        <w:t>一、设备概述</w:t>
      </w:r>
      <w:bookmarkEnd w:id="5"/>
      <w:bookmarkEnd w:id="6"/>
      <w:bookmarkEnd w:id="7"/>
      <w:bookmarkEnd w:id="8"/>
    </w:p>
    <w:p>
      <w:pPr>
        <w:pStyle w:val="2"/>
        <w:spacing w:before="0" w:after="0" w:line="360" w:lineRule="auto"/>
        <w:ind w:left="0" w:leftChars="0" w:firstLine="420" w:firstLineChars="200"/>
        <w:rPr>
          <w:rFonts w:ascii="宋体" w:hAnsi="宋体" w:cs="宋体"/>
          <w:b w:val="0"/>
          <w:bCs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b w:val="0"/>
          <w:bCs/>
          <w:kern w:val="0"/>
          <w:sz w:val="21"/>
          <w:szCs w:val="21"/>
          <w:lang w:bidi="ar"/>
        </w:rPr>
        <w:t>电液伺服压力试验机是以GB/T2611-2007《试验机 通用技术要求》、GB/T50081-2002《普通混凝土力学性能试验方法》等标准为依据开发制造的试验机。</w:t>
      </w:r>
    </w:p>
    <w:p>
      <w:pPr>
        <w:pStyle w:val="2"/>
        <w:spacing w:before="0" w:after="0" w:line="360" w:lineRule="auto"/>
        <w:ind w:left="0" w:leftChars="0" w:firstLine="420" w:firstLineChars="200"/>
        <w:rPr>
          <w:rFonts w:ascii="宋体" w:hAnsi="宋体" w:cs="宋体"/>
          <w:b w:val="0"/>
          <w:bCs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b w:val="0"/>
          <w:bCs/>
          <w:kern w:val="0"/>
          <w:sz w:val="21"/>
          <w:szCs w:val="21"/>
          <w:lang w:bidi="ar"/>
        </w:rPr>
        <w:t>该系列试验机以液压为动力，</w:t>
      </w:r>
      <w:r>
        <w:rPr>
          <w:rFonts w:ascii="宋体" w:hAnsi="宋体" w:cs="宋体"/>
          <w:b w:val="0"/>
          <w:bCs/>
          <w:kern w:val="0"/>
          <w:sz w:val="21"/>
          <w:szCs w:val="21"/>
          <w:lang w:bidi="ar"/>
        </w:rPr>
        <w:t>运用电液伺服控制技术对水泥、砂浆、砖、砼等建筑材料进行抗压的力学性能测试，显示加荷力值、加荷速度、加荷曲线。试验数据自动处理、存储、打印。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="宋体" w:hAnsi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 w:val="21"/>
          <w:szCs w:val="21"/>
          <w:lang w:bidi="ar"/>
        </w:rPr>
        <w:t>特点：1.采用300KN和10KN高精度负荷传感器</w:t>
      </w:r>
    </w:p>
    <w:p>
      <w:pPr>
        <w:widowControl/>
        <w:shd w:val="clear" w:color="auto" w:fill="FFFFFF"/>
        <w:ind w:left="0" w:leftChars="0" w:firstLine="1050" w:firstLineChars="500"/>
        <w:jc w:val="left"/>
        <w:rPr>
          <w:rFonts w:ascii="宋体" w:hAnsi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 w:val="21"/>
          <w:szCs w:val="21"/>
          <w:lang w:bidi="ar"/>
        </w:rPr>
        <w:t>2.采用水泥专用抗压与抗折夹具</w:t>
      </w:r>
    </w:p>
    <w:p>
      <w:pPr>
        <w:widowControl/>
        <w:shd w:val="clear" w:color="auto" w:fill="FFFFFF"/>
        <w:ind w:left="0" w:leftChars="0" w:firstLine="1050" w:firstLineChars="500"/>
        <w:jc w:val="left"/>
        <w:rPr>
          <w:rFonts w:ascii="宋体" w:hAnsi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 w:val="21"/>
          <w:szCs w:val="21"/>
          <w:lang w:bidi="ar"/>
        </w:rPr>
        <w:t>3.采用外观新颖的有机玻璃防护罩</w:t>
      </w:r>
    </w:p>
    <w:p>
      <w:pPr>
        <w:pStyle w:val="2"/>
        <w:ind w:left="0" w:leftChars="0"/>
        <w:rPr>
          <w:sz w:val="28"/>
          <w:szCs w:val="28"/>
        </w:rPr>
      </w:pPr>
      <w:bookmarkStart w:id="9" w:name="_Toc12859"/>
      <w:bookmarkStart w:id="10" w:name="_Toc517793967"/>
      <w:bookmarkStart w:id="11" w:name="_Toc3565"/>
      <w:r>
        <w:rPr>
          <w:rFonts w:hint="eastAsia"/>
          <w:sz w:val="28"/>
          <w:szCs w:val="28"/>
        </w:rPr>
        <w:t>二、技术参数</w:t>
      </w:r>
      <w:bookmarkEnd w:id="9"/>
      <w:bookmarkEnd w:id="10"/>
      <w:bookmarkEnd w:id="11"/>
    </w:p>
    <w:p>
      <w:pPr>
        <w:ind w:left="0" w:leftChars="0"/>
        <w:jc w:val="distribute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>1、抗压最大试验力</w:t>
      </w:r>
      <w:r>
        <w:rPr>
          <w:rFonts w:hint="eastAsia"/>
          <w:sz w:val="21"/>
          <w:szCs w:val="21"/>
        </w:rPr>
        <w:t>（K</w:t>
      </w:r>
      <w:r>
        <w:rPr>
          <w:sz w:val="21"/>
          <w:szCs w:val="21"/>
        </w:rPr>
        <w:t>N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：                 </w:t>
      </w:r>
      <w:r>
        <w:rPr>
          <w:rFonts w:hint="eastAsia"/>
          <w:sz w:val="21"/>
          <w:szCs w:val="21"/>
        </w:rPr>
        <w:t xml:space="preserve">       </w:t>
      </w:r>
      <w:r>
        <w:rPr>
          <w:sz w:val="21"/>
          <w:szCs w:val="21"/>
        </w:rPr>
        <w:t>300</w:t>
      </w:r>
    </w:p>
    <w:p>
      <w:pPr>
        <w:ind w:left="418" w:leftChars="174"/>
        <w:jc w:val="distribute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抗折最大试验力</w:t>
      </w:r>
      <w:r>
        <w:rPr>
          <w:rFonts w:hint="eastAsia"/>
          <w:sz w:val="21"/>
          <w:szCs w:val="21"/>
        </w:rPr>
        <w:t>（K</w:t>
      </w:r>
      <w:r>
        <w:rPr>
          <w:sz w:val="21"/>
          <w:szCs w:val="21"/>
        </w:rPr>
        <w:t>N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：                    10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 xml:space="preserve">3、试验精度：                       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  <w:lang w:val="en-US" w:eastAsia="zh-CN"/>
        </w:rPr>
        <w:t>0.5</w:t>
      </w:r>
      <w:r>
        <w:rPr>
          <w:sz w:val="21"/>
          <w:szCs w:val="21"/>
        </w:rPr>
        <w:t>级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4、</w:t>
      </w:r>
      <w:r>
        <w:rPr>
          <w:rFonts w:hint="eastAsia"/>
          <w:sz w:val="21"/>
          <w:szCs w:val="21"/>
        </w:rPr>
        <w:t xml:space="preserve">抗压活塞行程（mm）：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 80 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5、抗折</w:t>
      </w:r>
      <w:r>
        <w:rPr>
          <w:sz w:val="21"/>
          <w:szCs w:val="21"/>
        </w:rPr>
        <w:t>活塞行程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mm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：                   </w:t>
      </w:r>
      <w:r>
        <w:rPr>
          <w:rFonts w:hint="eastAsia"/>
          <w:sz w:val="21"/>
          <w:szCs w:val="21"/>
        </w:rPr>
        <w:t xml:space="preserve">  60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6、抗压压缩空间（mm）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  </w:t>
      </w:r>
      <w:r>
        <w:rPr>
          <w:sz w:val="21"/>
          <w:szCs w:val="21"/>
        </w:rPr>
        <w:t>180</w:t>
      </w:r>
    </w:p>
    <w:p>
      <w:pPr>
        <w:ind w:left="418" w:leftChars="174"/>
        <w:jc w:val="distribute"/>
        <w:rPr>
          <w:sz w:val="21"/>
          <w:szCs w:val="21"/>
        </w:rPr>
      </w:pPr>
      <w:r>
        <w:rPr>
          <w:sz w:val="21"/>
          <w:szCs w:val="21"/>
        </w:rPr>
        <w:t>7、</w:t>
      </w:r>
      <w:r>
        <w:rPr>
          <w:rFonts w:hint="eastAsia"/>
          <w:sz w:val="21"/>
          <w:szCs w:val="21"/>
        </w:rPr>
        <w:t>抗折压缩空间（</w:t>
      </w:r>
      <w:r>
        <w:rPr>
          <w:sz w:val="21"/>
          <w:szCs w:val="21"/>
        </w:rPr>
        <w:t>mm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：         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180</w:t>
      </w:r>
    </w:p>
    <w:p>
      <w:pPr>
        <w:ind w:left="0" w:leftChars="0" w:firstLine="420" w:firstLineChars="200"/>
        <w:jc w:val="distribute"/>
        <w:rPr>
          <w:sz w:val="21"/>
          <w:szCs w:val="21"/>
        </w:rPr>
      </w:pP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、固定式上压板尺寸（</w:t>
      </w:r>
      <w:r>
        <w:rPr>
          <w:sz w:val="21"/>
          <w:szCs w:val="21"/>
        </w:rPr>
        <w:t>mm</w:t>
      </w:r>
      <w:r>
        <w:rPr>
          <w:rFonts w:hint="eastAsia"/>
          <w:sz w:val="21"/>
          <w:szCs w:val="21"/>
        </w:rPr>
        <w:t>）：</w:t>
      </w:r>
      <w:r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φ108/φ60</w:t>
      </w:r>
    </w:p>
    <w:p>
      <w:pPr>
        <w:ind w:left="0" w:leftChars="0" w:firstLine="420" w:firstLineChars="200"/>
        <w:jc w:val="distribute"/>
        <w:rPr>
          <w:sz w:val="21"/>
          <w:szCs w:val="21"/>
        </w:rPr>
      </w:pP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、球头式上压板尺寸（</w:t>
      </w:r>
      <w:r>
        <w:rPr>
          <w:sz w:val="21"/>
          <w:szCs w:val="21"/>
        </w:rPr>
        <w:t>mm</w:t>
      </w:r>
      <w:r>
        <w:rPr>
          <w:rFonts w:hint="eastAsia"/>
          <w:sz w:val="21"/>
          <w:szCs w:val="21"/>
        </w:rPr>
        <w:t xml:space="preserve">）：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    φ168</w:t>
      </w:r>
    </w:p>
    <w:p>
      <w:pPr>
        <w:ind w:left="0" w:leftChars="0" w:firstLine="420" w:firstLineChars="200"/>
        <w:jc w:val="distribute"/>
        <w:rPr>
          <w:sz w:val="21"/>
          <w:szCs w:val="21"/>
        </w:rPr>
      </w:pPr>
      <w:r>
        <w:rPr>
          <w:sz w:val="21"/>
          <w:szCs w:val="21"/>
        </w:rPr>
        <w:t>10、</w:t>
      </w:r>
      <w:r>
        <w:rPr>
          <w:rFonts w:hint="eastAsia"/>
          <w:sz w:val="21"/>
          <w:szCs w:val="21"/>
        </w:rPr>
        <w:t>下压板</w:t>
      </w:r>
      <w:r>
        <w:rPr>
          <w:sz w:val="21"/>
          <w:szCs w:val="21"/>
        </w:rPr>
        <w:t>尺寸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mm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：            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φ207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>11、</w:t>
      </w:r>
      <w:r>
        <w:rPr>
          <w:rFonts w:hint="eastAsia"/>
          <w:sz w:val="21"/>
          <w:szCs w:val="21"/>
        </w:rPr>
        <w:t>电</w:t>
      </w:r>
      <w:r>
        <w:rPr>
          <w:sz w:val="21"/>
          <w:szCs w:val="21"/>
        </w:rPr>
        <w:t>机功率</w:t>
      </w:r>
      <w:r>
        <w:rPr>
          <w:rFonts w:hint="eastAsia"/>
          <w:sz w:val="21"/>
          <w:szCs w:val="21"/>
        </w:rPr>
        <w:t>（KW）</w:t>
      </w:r>
      <w:r>
        <w:rPr>
          <w:sz w:val="21"/>
          <w:szCs w:val="21"/>
        </w:rPr>
        <w:t xml:space="preserve">：               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0.75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12、主机</w:t>
      </w:r>
      <w:r>
        <w:rPr>
          <w:sz w:val="21"/>
          <w:szCs w:val="21"/>
        </w:rPr>
        <w:t>外形尺寸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mm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695</w:t>
      </w:r>
      <w:r>
        <w:rPr>
          <w:rFonts w:hint="eastAsia"/>
          <w:sz w:val="21"/>
          <w:szCs w:val="21"/>
        </w:rPr>
        <w:t>×450×1425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、整机重量(kg)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：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520</w:t>
      </w:r>
    </w:p>
    <w:p>
      <w:pPr>
        <w:ind w:left="0" w:leftChars="0" w:firstLine="420" w:firstLineChars="200"/>
        <w:jc w:val="distribute"/>
        <w:rPr>
          <w:sz w:val="21"/>
          <w:szCs w:val="21"/>
        </w:rPr>
      </w:pP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控制柜外形尺寸</w:t>
      </w:r>
      <w:r>
        <w:rPr>
          <w:rFonts w:hint="eastAsia"/>
          <w:sz w:val="21"/>
          <w:szCs w:val="21"/>
        </w:rPr>
        <w:t>（mm）:</w:t>
      </w:r>
      <w:r>
        <w:rPr>
          <w:sz w:val="21"/>
          <w:szCs w:val="21"/>
        </w:rPr>
        <w:t xml:space="preserve">           655</w:t>
      </w:r>
      <w:r>
        <w:rPr>
          <w:rFonts w:hint="eastAsia"/>
          <w:sz w:val="21"/>
          <w:szCs w:val="21"/>
        </w:rPr>
        <w:t>×</w:t>
      </w:r>
      <w:r>
        <w:rPr>
          <w:sz w:val="21"/>
          <w:szCs w:val="21"/>
        </w:rPr>
        <w:t>450</w:t>
      </w:r>
      <w:r>
        <w:rPr>
          <w:rFonts w:hint="eastAsia"/>
          <w:sz w:val="21"/>
          <w:szCs w:val="21"/>
        </w:rPr>
        <w:t>×</w:t>
      </w:r>
      <w:r>
        <w:rPr>
          <w:sz w:val="21"/>
          <w:szCs w:val="21"/>
        </w:rPr>
        <w:t>930</w:t>
      </w:r>
    </w:p>
    <w:p>
      <w:pPr>
        <w:rPr>
          <w:rFonts w:eastAsia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</w:t>
      </w:r>
    </w:p>
    <w:p>
      <w:pPr>
        <w:pStyle w:val="6"/>
        <w:widowControl/>
        <w:shd w:val="clear" w:color="auto" w:fill="FFFFFF"/>
        <w:spacing w:line="360" w:lineRule="auto"/>
        <w:rPr>
          <w:rFonts w:hint="default" w:asciiTheme="minorHAnsi" w:hAnsiTheme="minorHAnsi" w:eastAsiaTheme="minorEastAsia" w:cstheme="minorBidi"/>
          <w:kern w:val="2"/>
        </w:rPr>
      </w:pPr>
      <w:r>
        <w:rPr>
          <w:rFonts w:asciiTheme="minorHAnsi" w:hAnsiTheme="minorHAnsi" w:eastAsiaTheme="minorEastAsia" w:cstheme="minorBidi"/>
          <w:b/>
          <w:bCs/>
          <w:kern w:val="2"/>
          <w:sz w:val="21"/>
          <w:szCs w:val="21"/>
        </w:rPr>
        <w:t xml:space="preserve">注：产品技术参数如有变动，请以购买实物为准  </w:t>
      </w:r>
      <w:r>
        <w:rPr>
          <w:rFonts w:asciiTheme="minorHAnsi" w:hAnsiTheme="minorHAnsi" w:eastAsiaTheme="minorEastAsia" w:cstheme="minorBidi"/>
          <w:kern w:val="2"/>
        </w:rPr>
        <w:t xml:space="preserve">  </w:t>
      </w:r>
      <w:bookmarkStart w:id="12" w:name="_Toc21557"/>
      <w:bookmarkStart w:id="13" w:name="_Toc25526"/>
      <w:bookmarkStart w:id="14" w:name="_Toc517793968"/>
      <w:bookmarkStart w:id="15" w:name="_Toc1816"/>
    </w:p>
    <w:p>
      <w:pPr>
        <w:pStyle w:val="2"/>
        <w:ind w:left="0"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三、工作条件</w:t>
      </w:r>
      <w:bookmarkEnd w:id="12"/>
      <w:bookmarkEnd w:id="13"/>
      <w:bookmarkEnd w:id="14"/>
      <w:bookmarkEnd w:id="15"/>
    </w:p>
    <w:p>
      <w:pPr>
        <w:rPr>
          <w:sz w:val="21"/>
          <w:szCs w:val="21"/>
        </w:rPr>
      </w:pPr>
      <w:r>
        <w:rPr>
          <w:sz w:val="21"/>
          <w:szCs w:val="21"/>
        </w:rPr>
        <w:t>1、在室温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  <w:lang w:val="en-US" w:eastAsia="zh-CN"/>
        </w:rPr>
        <w:t>-</w:t>
      </w:r>
      <w:r>
        <w:rPr>
          <w:rFonts w:hint="eastAsia"/>
          <w:sz w:val="21"/>
          <w:szCs w:val="21"/>
        </w:rPr>
        <w:t>40</w:t>
      </w:r>
      <w:r>
        <w:rPr>
          <w:sz w:val="21"/>
          <w:szCs w:val="21"/>
        </w:rPr>
        <w:t>°</w:t>
      </w: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范围内。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2、在无震动环境中。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3、周围无腐蚀性介质、无磁场干扰的环境中。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4、电源电压波动范围小于</w:t>
      </w:r>
      <w:r>
        <w:fldChar w:fldCharType="begin"/>
      </w:r>
      <w:r>
        <w:instrText xml:space="preserve"> HYPERLINK "https://www.baidu.com/s?wd=%E9%A2%9D%E5%AE%9A%E7%94%B5%E5%8E%8B&amp;tn=44039180_cpr&amp;fenlei=mv6quAkxTZn0IZRqIHckPjm4nH00T1Ykn1-BPvn3PW7brjI9PAD10ZwV5Hcvrjm3rH6sPfKWUMw85HfYnjn4nH6sgvPsT6KdThsqpZwYTjCEQLGCpyw9Uz4Bmy-bIi4WUvYETgN-TLwGUv3EnHndrjT3P1c1" \t "https://zhidao.baidu.com/question/_blank" </w:instrText>
      </w:r>
      <w:r>
        <w:fldChar w:fldCharType="separate"/>
      </w:r>
      <w:r>
        <w:rPr>
          <w:sz w:val="21"/>
          <w:szCs w:val="21"/>
        </w:rPr>
        <w:t>额定电压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的10%。</w:t>
      </w:r>
    </w:p>
    <w:p>
      <w:pPr>
        <w:pStyle w:val="2"/>
        <w:ind w:left="0" w:leftChars="0"/>
        <w:rPr>
          <w:sz w:val="28"/>
          <w:szCs w:val="28"/>
        </w:rPr>
      </w:pPr>
      <w:bookmarkStart w:id="16" w:name="_Toc27773"/>
      <w:bookmarkStart w:id="17" w:name="_Toc12609"/>
      <w:bookmarkStart w:id="18" w:name="_Toc10336"/>
      <w:bookmarkStart w:id="19" w:name="_Toc517793969"/>
      <w:r>
        <w:rPr>
          <w:rFonts w:hint="eastAsia"/>
          <w:sz w:val="28"/>
          <w:szCs w:val="28"/>
        </w:rPr>
        <w:t>四、安装调试</w:t>
      </w:r>
      <w:bookmarkEnd w:id="16"/>
      <w:bookmarkEnd w:id="17"/>
      <w:bookmarkEnd w:id="18"/>
      <w:bookmarkEnd w:id="19"/>
    </w:p>
    <w:p>
      <w:pPr>
        <w:pStyle w:val="3"/>
        <w:ind w:firstLine="241" w:firstLineChars="100"/>
      </w:pPr>
      <w:bookmarkStart w:id="20" w:name="_Toc517793970"/>
      <w:r>
        <w:rPr>
          <w:rFonts w:hint="eastAsia" w:asciiTheme="minorHAnsi" w:hAnsiTheme="minorHAnsi"/>
        </w:rPr>
        <w:t>1、</w:t>
      </w:r>
      <w:r>
        <w:t>油路连接</w:t>
      </w:r>
      <w:bookmarkEnd w:id="20"/>
    </w:p>
    <w:p>
      <w:pPr>
        <w:ind w:firstLine="420" w:firstLineChars="200"/>
        <w:rPr>
          <w:sz w:val="18"/>
          <w:szCs w:val="18"/>
        </w:rPr>
      </w:pPr>
      <w:r>
        <w:rPr>
          <w:rFonts w:hint="eastAsia"/>
          <w:sz w:val="21"/>
          <w:szCs w:val="21"/>
        </w:rPr>
        <w:t>先加注适合环境温度的液压油（室温小于30</w:t>
      </w:r>
      <w:bookmarkStart w:id="21" w:name="OLE_LINK1"/>
      <w:r>
        <w:rPr>
          <w:rFonts w:hint="eastAsia"/>
          <w:sz w:val="21"/>
          <w:szCs w:val="21"/>
        </w:rPr>
        <w:t>℃</w:t>
      </w:r>
      <w:bookmarkEnd w:id="21"/>
      <w:r>
        <w:rPr>
          <w:rFonts w:hint="eastAsia"/>
          <w:sz w:val="21"/>
          <w:szCs w:val="21"/>
        </w:rPr>
        <w:t>使用46号抗磨液压油，室温大于或等于30℃使用68号抗磨液压油），</w:t>
      </w:r>
      <w:r>
        <w:rPr>
          <w:sz w:val="21"/>
          <w:szCs w:val="21"/>
        </w:rPr>
        <w:t>将主机与控制柜用随机配带的胶管对接，并将溢油管接入到控制柜油箱内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拧下的油管接头处的油塞请妥善保管，以免丢失造成将来移动本机不便。连接必须紧密，并垫入密封垫圈。</w:t>
      </w:r>
    </w:p>
    <w:p>
      <w:pPr>
        <w:pStyle w:val="3"/>
        <w:ind w:firstLine="241" w:firstLineChars="100"/>
      </w:pPr>
      <w:bookmarkStart w:id="22" w:name="_Toc517793971"/>
      <w:bookmarkStart w:id="23" w:name="_Toc6809"/>
      <w:bookmarkStart w:id="24" w:name="_Toc32316"/>
      <w:bookmarkStart w:id="25" w:name="_Toc17250"/>
      <w:r>
        <w:rPr>
          <w:rFonts w:hint="eastAsia"/>
        </w:rPr>
        <w:t>2、</w:t>
      </w:r>
      <w:r>
        <w:t>电气连接</w:t>
      </w:r>
      <w:bookmarkEnd w:id="22"/>
    </w:p>
    <w:p>
      <w:pPr>
        <w:ind w:firstLine="272"/>
        <w:rPr>
          <w:sz w:val="21"/>
          <w:szCs w:val="21"/>
        </w:rPr>
      </w:pPr>
      <w:r>
        <w:rPr>
          <w:sz w:val="21"/>
          <w:szCs w:val="21"/>
        </w:rPr>
        <w:t>连接电源，请严格按照随机配带的电源线标示连接。</w:t>
      </w:r>
    </w:p>
    <w:p>
      <w:pPr>
        <w:ind w:firstLine="272"/>
        <w:rPr>
          <w:sz w:val="21"/>
          <w:szCs w:val="21"/>
        </w:rPr>
      </w:pPr>
      <w:r>
        <w:rPr>
          <w:sz w:val="21"/>
          <w:szCs w:val="21"/>
        </w:rPr>
        <w:t>安装电脑后，把随机的通讯线RS-232的一端接在控制器通讯串口上，另一端安装在电脑主机通讯串口上。</w:t>
      </w:r>
    </w:p>
    <w:p>
      <w:pPr>
        <w:ind w:firstLine="272"/>
        <w:rPr>
          <w:sz w:val="21"/>
          <w:szCs w:val="21"/>
        </w:rPr>
      </w:pPr>
      <w:r>
        <w:rPr>
          <w:sz w:val="21"/>
          <w:szCs w:val="21"/>
        </w:rPr>
        <w:t>将主机上的整组数据线取下，按照数据线标示与控制柜后板接口对应连接。</w:t>
      </w:r>
    </w:p>
    <w:p>
      <w:pPr>
        <w:pStyle w:val="2"/>
        <w:ind w:left="0" w:leftChars="0"/>
        <w:rPr>
          <w:b w:val="0"/>
          <w:sz w:val="28"/>
          <w:szCs w:val="28"/>
        </w:rPr>
      </w:pPr>
      <w:bookmarkStart w:id="26" w:name="_Toc517793972"/>
      <w:r>
        <w:rPr>
          <w:rFonts w:hint="eastAsia"/>
          <w:sz w:val="28"/>
          <w:szCs w:val="28"/>
        </w:rPr>
        <w:t>五、使用方法</w:t>
      </w:r>
      <w:bookmarkEnd w:id="23"/>
      <w:bookmarkEnd w:id="24"/>
      <w:bookmarkEnd w:id="25"/>
      <w:bookmarkEnd w:id="26"/>
    </w:p>
    <w:p>
      <w:pPr>
        <w:ind w:left="0" w:leftChars="0" w:firstLine="420" w:firstLineChars="200"/>
        <w:rPr>
          <w:sz w:val="21"/>
          <w:szCs w:val="21"/>
        </w:rPr>
      </w:pPr>
      <w:r>
        <w:rPr>
          <w:sz w:val="21"/>
          <w:szCs w:val="21"/>
        </w:rPr>
        <w:t>详情见</w:t>
      </w:r>
      <w:r>
        <w:rPr>
          <w:rFonts w:hint="eastAsia"/>
          <w:sz w:val="21"/>
          <w:szCs w:val="21"/>
        </w:rPr>
        <w:t>《G</w:t>
      </w:r>
      <w:r>
        <w:rPr>
          <w:sz w:val="21"/>
          <w:szCs w:val="21"/>
        </w:rPr>
        <w:t>TJ-CL-3002抗折抗压试验机测控软件使用说明</w:t>
      </w:r>
      <w:r>
        <w:rPr>
          <w:rFonts w:hint="eastAsia"/>
          <w:sz w:val="21"/>
          <w:szCs w:val="21"/>
        </w:rPr>
        <w:t>》</w:t>
      </w:r>
    </w:p>
    <w:p>
      <w:pPr>
        <w:pStyle w:val="2"/>
        <w:ind w:left="0" w:leftChars="0"/>
      </w:pPr>
      <w:bookmarkStart w:id="27" w:name="_Toc17984"/>
      <w:bookmarkStart w:id="28" w:name="_Toc517793973"/>
      <w:bookmarkStart w:id="29" w:name="_Toc16599"/>
      <w:r>
        <w:rPr>
          <w:rFonts w:hint="eastAsia"/>
          <w:sz w:val="28"/>
          <w:szCs w:val="28"/>
        </w:rPr>
        <w:t>六、日常维护</w:t>
      </w:r>
      <w:bookmarkEnd w:id="27"/>
      <w:bookmarkEnd w:id="28"/>
      <w:bookmarkEnd w:id="29"/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1、每次开机使用前，检查各液压部件（油管、控制阀、油箱等）是否有漏油现象，螺栓是否松动，电器是否完好。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2、开机前和操作时需按步骤逐条进行认真检查和谨慎操作，严禁违章操作。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3、经常检查油箱的液压油是否够用，以油标为准。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4、试验机内外应该经常保持整洁，防止各部件锈蚀。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5、经常检查油液洁净与否。经常使用者每月应拆下检查、清洗过滤器一次，如污垢堵塞严重或损坏，需更换滤油器。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6、频繁使用时，每半年需更换油一次。同时用煤油彻底清洗油箱、滤油器和滤油网等，并反复几次直到洗净为止，再用毛巾擦净箱底，然后灌入洁净油液。如平时发现油液混浊严重不能再用时，应立即更换。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7、试验时，不要随意触碰设备和各种连接线，以免影响数据的准确性。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8、本设备是精密测量设备，严禁未经培训的非操作人员操作。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9、试验后若长时间不用设备时，关闭设备总电源。</w:t>
      </w:r>
    </w:p>
    <w:p>
      <w:pPr>
        <w:pStyle w:val="2"/>
        <w:ind w:left="0" w:leftChars="0"/>
        <w:rPr>
          <w:sz w:val="28"/>
          <w:szCs w:val="28"/>
        </w:rPr>
      </w:pPr>
      <w:bookmarkStart w:id="30" w:name="_Toc517793974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590550</wp:posOffset>
                </wp:positionV>
                <wp:extent cx="646430" cy="332105"/>
                <wp:effectExtent l="0" t="0" r="1270" b="1079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2655" y="2266950"/>
                          <a:ext cx="64643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/>
                              <w:rPr>
                                <w:color w:val="FFFFFF" w:themeColor="background1"/>
                                <w:sz w:val="15"/>
                                <w:szCs w:val="1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防护罩</w:t>
                            </w:r>
                          </w:p>
                          <w:p>
                            <w:pPr>
                              <w:ind w:firstLine="3840" w:firstLineChars="1600"/>
                            </w:pPr>
                            <w:r>
                              <w:rPr>
                                <w:rFonts w:hint="eastAsia"/>
                              </w:rPr>
                              <w:t>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65pt;margin-top:46.5pt;height:26.15pt;width:50.9pt;z-index:251674624;mso-width-relative:page;mso-height-relative:page;" fillcolor="#FFFFFF [3201]" filled="t" stroked="f" coordsize="21600,21600" o:gfxdata="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1flUJ1QAA&#10;AAoBAAAPAAAAAAAAAAEAIAAAACIAAABkcnMvZG93bnJldi54bWxQSwECFAAUAAAACACHTuJA9Dd/&#10;FloCAACc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  <w:rPr>
                          <w:color w:val="FFFFFF" w:themeColor="background1"/>
                          <w:sz w:val="15"/>
                          <w:szCs w:val="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防护罩</w:t>
                      </w:r>
                    </w:p>
                    <w:p>
                      <w:pPr>
                        <w:ind w:firstLine="3840" w:firstLineChars="1600"/>
                      </w:pPr>
                      <w:r>
                        <w:rPr>
                          <w:rFonts w:hint="eastAsia"/>
                        </w:rPr>
                        <w:t>罩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七、示意图</w:t>
      </w:r>
      <w:bookmarkEnd w:id="30"/>
    </w:p>
    <w:p>
      <w:pPr>
        <w:pStyle w:val="6"/>
        <w:widowControl/>
        <w:shd w:val="clear" w:color="auto" w:fill="FFFFFF"/>
        <w:spacing w:before="150" w:after="150" w:line="435" w:lineRule="atLeast"/>
        <w:ind w:left="0" w:leftChars="0"/>
        <w:rPr>
          <w:rFonts w:hint="default"/>
          <w:b/>
          <w:bCs/>
          <w:sz w:val="30"/>
          <w:szCs w:val="30"/>
        </w:rPr>
      </w:pPr>
      <w:r>
        <w:rPr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106045</wp:posOffset>
            </wp:positionV>
            <wp:extent cx="3075940" cy="2849245"/>
            <wp:effectExtent l="0" t="0" r="2540" b="63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257175</wp:posOffset>
                </wp:positionV>
                <wp:extent cx="505460" cy="134620"/>
                <wp:effectExtent l="1270" t="4445" r="7620" b="13335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25pt;margin-top:20.25pt;height:10.6pt;width:39.8pt;z-index:251669504;mso-width-relative:page;mso-height-relative:page;" filled="f" stroked="t" coordsize="21600,21600" o:gfxdata="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7b669YA&#10;AAAIAQAADwAAAAAAAAABACAAAAAiAAAAZHJzL2Rvd25yZXYueG1sUEsBAhQAFAAAAAgAh07iQC9E&#10;R1boAQAAuQMAAA4AAAAAAAAAAQAgAAAAJQ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250190</wp:posOffset>
                </wp:positionV>
                <wp:extent cx="687705" cy="327025"/>
                <wp:effectExtent l="0" t="0" r="17145" b="1587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/>
                            </w:pPr>
                            <w:r>
                              <w:rPr>
                                <w:rFonts w:hint="eastAsia"/>
                                <w:bCs/>
                                <w:sz w:val="15"/>
                                <w:szCs w:val="15"/>
                              </w:rPr>
                              <w:t>电脑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25pt;margin-top:19.7pt;height:25.75pt;width:54.15pt;z-index:251678720;mso-width-relative:page;mso-height-relative:page;" fillcolor="#FFFFFF [3201]" filled="t" stroked="f" coordsize="21600,21600" o:gfxdata="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oZmQLVAAAACQEAAA8AAAAA&#10;AAAAAQAgAAAAIgAAAGRycy9kb3ducmV2LnhtbFBLAQIUABQAAAAIAIdO4kCsOAadUAIAAJA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</w:pPr>
                      <w:r>
                        <w:rPr>
                          <w:rFonts w:hint="eastAsia"/>
                          <w:bCs/>
                          <w:sz w:val="15"/>
                          <w:szCs w:val="15"/>
                        </w:rPr>
                        <w:t>电脑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370205</wp:posOffset>
                </wp:positionV>
                <wp:extent cx="687705" cy="496570"/>
                <wp:effectExtent l="0" t="0" r="17145" b="177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widowControl/>
                              <w:shd w:val="clear" w:color="auto" w:fill="FFFFFF"/>
                              <w:spacing w:before="150" w:after="150" w:line="435" w:lineRule="atLeast"/>
                              <w:ind w:left="0" w:leftChars="0"/>
                              <w:rPr>
                                <w:rFonts w:hint="default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default"/>
                                <w:bCs/>
                                <w:sz w:val="15"/>
                                <w:szCs w:val="15"/>
                              </w:rPr>
                              <w:t>压力传感器</w:t>
                            </w:r>
                          </w:p>
                          <w:p>
                            <w:pPr>
                              <w:ind w:firstLine="3840" w:firstLineChars="1600"/>
                            </w:pPr>
                            <w:r>
                              <w:rPr>
                                <w:rFonts w:hint="eastAsia"/>
                              </w:rPr>
                              <w:t>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75pt;margin-top:29.15pt;height:39.1pt;width:54.15pt;z-index:251675648;mso-width-relative:page;mso-height-relative:page;" fillcolor="#FFFFFF [3201]" filled="t" stroked="f" coordsize="21600,21600" o:gfxdata="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xrxutUAAAAJAQAADwAA&#10;AAAAAAABACAAAAAiAAAAZHJzL2Rvd25yZXYueG1sUEsBAhQAFAAAAAgAh07iQKb7rFNSAgAAkA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widowControl/>
                        <w:shd w:val="clear" w:color="auto" w:fill="FFFFFF"/>
                        <w:spacing w:before="150" w:after="150" w:line="435" w:lineRule="atLeast"/>
                        <w:ind w:left="0" w:leftChars="0"/>
                        <w:rPr>
                          <w:rFonts w:hint="default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default"/>
                          <w:bCs/>
                          <w:sz w:val="15"/>
                          <w:szCs w:val="15"/>
                        </w:rPr>
                        <w:t>压力传感器</w:t>
                      </w:r>
                    </w:p>
                    <w:p>
                      <w:pPr>
                        <w:ind w:firstLine="3840" w:firstLineChars="1600"/>
                      </w:pPr>
                      <w:r>
                        <w:rPr>
                          <w:rFonts w:hint="eastAsia"/>
                        </w:rPr>
                        <w:t>罩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bCs/>
          <w:sz w:val="15"/>
          <w:szCs w:val="15"/>
        </w:rPr>
        <w:t>上梁</w: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61595</wp:posOffset>
                </wp:positionV>
                <wp:extent cx="114300" cy="723900"/>
                <wp:effectExtent l="4445" t="635" r="14605" b="1841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0.2pt;margin-top:4.85pt;height:57pt;width:9pt;z-index:251671552;mso-width-relative:page;mso-height-relative:page;" filled="f" stroked="t" coordsize="21600,21600" o:gfxdata="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yXdA1wAAAAkBAAAPAAAAAAAAAAEAIAAAACIAAABkcnMvZG93bnJldi54bWxQSwECFAAUAAAA&#10;CACHTuJAl8P1re8BAADD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widowControl/>
        <w:shd w:val="clear" w:color="auto" w:fill="FFFFFF"/>
        <w:spacing w:before="150" w:after="150" w:line="435" w:lineRule="atLeast"/>
        <w:ind w:left="0" w:leftChars="0"/>
        <w:rPr>
          <w:rFonts w:hint="default"/>
          <w:b/>
          <w:bCs/>
          <w:sz w:val="30"/>
          <w:szCs w:val="30"/>
        </w:rPr>
      </w:pPr>
      <w:r>
        <w:rPr>
          <w:rFonts w:hint="default"/>
          <w:bCs/>
          <w:sz w:val="21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266700</wp:posOffset>
                </wp:positionV>
                <wp:extent cx="661035" cy="91440"/>
                <wp:effectExtent l="635" t="4445" r="5080" b="18415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95pt;margin-top:21pt;height:7.2pt;width:52.05pt;z-index:251668480;mso-width-relative:page;mso-height-relative:page;" filled="f" stroked="t" coordsize="21600,21600" o:gfxdata="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iuhI3WAAAACAEAAA8AAAAAAAAAAQAgAAAAIgAAAGRycy9kb3ducmV2LnhtbFBLAQIUABQAAAAI&#10;AIdO4kB5+ySp7wEAAMIDAAAOAAAAAAAAAAEAIAAAACU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207010</wp:posOffset>
                </wp:positionV>
                <wp:extent cx="523875" cy="191135"/>
                <wp:effectExtent l="1905" t="4445" r="7620" b="1397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4.4pt;margin-top:16.3pt;height:15.05pt;width:41.25pt;z-index:251672576;mso-width-relative:page;mso-height-relative:page;" filled="f" stroked="t" coordsize="21600,21600" o:gfxdata="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QYx42AAAAAkBAAAPAAAAAAAAAAEAIAAAACIAAABkcnMvZG93bnJldi54bWxQSwECFAAU&#10;AAAACACHTuJATna7XfEBAADDAwAADgAAAAAAAAABACAAAAAn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left="0" w:leftChars="0"/>
      </w:pPr>
      <w:r>
        <w:rPr>
          <w:bCs/>
          <w:sz w:val="21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218440</wp:posOffset>
                </wp:positionV>
                <wp:extent cx="789305" cy="64770"/>
                <wp:effectExtent l="635" t="4445" r="10160" b="6985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05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7.2pt;height:5.1pt;width:62.15pt;z-index:251680768;mso-width-relative:page;mso-height-relative:page;" filled="f" stroked="t" coordsize="21600,21600" o:gfxdata="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Kh/BvVAAAA&#10;BwEAAA8AAAAAAAAAAQAgAAAAIgAAAGRycy9kb3ducmV2LnhtbFBLAQIUABQAAAAIAIdO4kBr6CsO&#10;5wEAALgDAAAOAAAAAAAAAAEAIAAAACQ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376555</wp:posOffset>
                </wp:positionV>
                <wp:extent cx="687705" cy="327025"/>
                <wp:effectExtent l="0" t="0" r="17145" b="1587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/>
                            </w:pPr>
                            <w:r>
                              <w:rPr>
                                <w:rFonts w:hint="eastAsia"/>
                                <w:bCs/>
                                <w:sz w:val="15"/>
                                <w:szCs w:val="15"/>
                              </w:rPr>
                              <w:t>按钮面板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65pt;margin-top:29.65pt;height:25.75pt;width:54.15pt;z-index:251679744;mso-width-relative:page;mso-height-relative:page;" fillcolor="#FFFFFF [3201]" filled="t" stroked="f" coordsize="21600,21600" o:gfxdata="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8plPdQAAAAKAQAADwAAAAAA&#10;AAABACAAAAAiAAAAZHJzL2Rvd25yZXYueG1sUEsBAhQAFAAAAAgAh07iQAkdinpQAgAAkA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</w:pPr>
                      <w:r>
                        <w:rPr>
                          <w:rFonts w:hint="eastAsia"/>
                          <w:bCs/>
                          <w:sz w:val="15"/>
                          <w:szCs w:val="15"/>
                        </w:rPr>
                        <w:t>按钮面板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492760</wp:posOffset>
                </wp:positionV>
                <wp:extent cx="728980" cy="786765"/>
                <wp:effectExtent l="0" t="0" r="13970" b="1333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widowControl/>
                              <w:shd w:val="clear" w:color="auto" w:fill="FFFFFF"/>
                              <w:spacing w:before="150" w:after="150" w:line="435" w:lineRule="atLeast"/>
                              <w:ind w:left="0" w:leftChars="0"/>
                              <w:rPr>
                                <w:rFonts w:hint="defaul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default"/>
                                <w:bCs/>
                                <w:sz w:val="15"/>
                                <w:szCs w:val="15"/>
                              </w:rPr>
                              <w:t>油源柜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（内含油泵）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05pt;margin-top:38.8pt;height:61.95pt;width:57.4pt;z-index:251677696;mso-width-relative:page;mso-height-relative:page;" fillcolor="#FFFFFF [3201]" filled="t" stroked="f" coordsize="21600,21600" o:gfxdata="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csA6DVAAAACQEAAA8AAAAA&#10;AAAAAQAgAAAAIgAAAGRycy9kb3ducmV2LnhtbFBLAQIUABQAAAAIAIdO4kDOpWbAUAIAAJA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widowControl/>
                        <w:shd w:val="clear" w:color="auto" w:fill="FFFFFF"/>
                        <w:spacing w:before="150" w:after="150" w:line="435" w:lineRule="atLeast"/>
                        <w:ind w:left="0" w:leftChars="0"/>
                        <w:rPr>
                          <w:rFonts w:hint="defaul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default"/>
                          <w:bCs/>
                          <w:sz w:val="15"/>
                          <w:szCs w:val="15"/>
                        </w:rPr>
                        <w:t>油源柜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（内含油泵）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6985</wp:posOffset>
                </wp:positionV>
                <wp:extent cx="497205" cy="440690"/>
                <wp:effectExtent l="0" t="0" r="17145" b="1651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下压板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9pt;margin-top:0.55pt;height:34.7pt;width:39.15pt;z-index:251676672;mso-width-relative:page;mso-height-relative:page;" fillcolor="#FFFFFF [3201]" filled="t" stroked="f" coordsize="21600,21600" o:gfxdata="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+k7bA0gAAAAcBAAAPAAAAAAAA&#10;AAEAIAAAACIAAABkcnMvZG93bnJldi54bWxQSwECFAAUAAAACACHTuJA07zT21ECAACQBAAADgAA&#10;AAAAAAABACAAAAAh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下压板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1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526415</wp:posOffset>
                </wp:positionV>
                <wp:extent cx="680720" cy="96520"/>
                <wp:effectExtent l="635" t="4445" r="4445" b="13335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.1pt;margin-top:41.45pt;height:7.6pt;width:53.6pt;z-index:251673600;mso-width-relative:page;mso-height-relative:page;" filled="f" stroked="t" coordsize="21600,21600" o:gfxdata="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S4pOTYAAAACQEAAA8AAAAAAAAAAQAgAAAAIgAAAGRycy9kb3ducmV2LnhtbFBLAQIUABQAAAAI&#10;AIdO4kAx6Waa7QEAAMIDAAAOAAAAAAAAAAEAIAAAACc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</w:rPr>
        <w:sectPr>
          <w:headerReference r:id="rId11" w:type="default"/>
          <w:footerReference r:id="rId13" w:type="default"/>
          <w:headerReference r:id="rId12" w:type="even"/>
          <w:footerReference r:id="rId14" w:type="even"/>
          <w:pgSz w:w="7881" w:h="11453"/>
          <w:pgMar w:top="1440" w:right="1080" w:bottom="1440" w:left="1080" w:header="851" w:footer="992" w:gutter="0"/>
          <w:pgNumType w:start="1"/>
          <w:cols w:space="425" w:num="1"/>
          <w:docGrid w:type="lines" w:linePitch="312" w:charSpace="0"/>
        </w:sectPr>
      </w:pPr>
      <w:r>
        <w:rPr>
          <w:bCs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276225</wp:posOffset>
                </wp:positionV>
                <wp:extent cx="371475" cy="76200"/>
                <wp:effectExtent l="1270" t="4445" r="8255" b="14605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95pt;margin-top:21.75pt;height:6pt;width:29.25pt;z-index:251670528;mso-width-relative:page;mso-height-relative:page;" filled="f" stroked="t" coordsize="21600,21600" o:gfxdata="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fbFPNYA&#10;AAAHAQAADwAAAAAAAAABACAAAAAiAAAAZHJzL2Rvd25yZXYueG1sUEsBAhQAFAAAAAgAh07iQJBo&#10;8qToAQAAuAMAAA4AAAAAAAAAAQAgAAAAJQ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widowControl/>
        <w:shd w:val="clear" w:color="auto" w:fill="FFFFFF"/>
        <w:spacing w:before="150" w:after="150" w:line="435" w:lineRule="atLeast"/>
        <w:ind w:left="0" w:leftChars="0"/>
        <w:jc w:val="both"/>
        <w:rPr>
          <w:rFonts w:hint="default" w:ascii="Arial" w:hAnsi="Arial" w:cs="Arial"/>
          <w:b/>
          <w:bCs/>
          <w:color w:val="000000"/>
          <w:szCs w:val="21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uto"/>
        <w:ind w:left="0" w:leftChars="0"/>
        <w:jc w:val="left"/>
        <w:rPr>
          <w:rFonts w:asciiTheme="minorEastAsia" w:hAnsiTheme="minorEastAsia" w:eastAsiaTheme="minorEastAsia" w:cstheme="minorEastAsia"/>
          <w:b/>
          <w:bCs/>
          <w:kern w:val="0"/>
          <w:sz w:val="13"/>
          <w:szCs w:val="13"/>
          <w:lang w:bidi="ar"/>
        </w:rPr>
      </w:pPr>
    </w:p>
    <w:sectPr>
      <w:headerReference r:id="rId15" w:type="default"/>
      <w:footerReference r:id="rId16" w:type="default"/>
      <w:footerReference r:id="rId17" w:type="even"/>
      <w:pgSz w:w="7881" w:h="11453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80"/>
      </w:pPr>
      <w:r>
        <w:separator/>
      </w:r>
    </w:p>
  </w:endnote>
  <w:endnote w:type="continuationSeparator" w:id="1">
    <w:p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</w:pPr>
    <w:r>
      <w:rPr>
        <w:rFonts w:hint="eastAsia"/>
      </w:rPr>
      <w:t>电话：</w:t>
    </w:r>
    <w:r>
      <w:t>400 0317 008</w:t>
    </w:r>
    <w:r>
      <w:rPr>
        <w:rFonts w:hint="eastAsia"/>
      </w:rPr>
      <w:t xml:space="preserve">                          网址：www.gtjyq.com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40640</wp:posOffset>
              </wp:positionV>
              <wp:extent cx="3629025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435" y="6383020"/>
                        <a:ext cx="3629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05pt;margin-top:3.2pt;height:0pt;width:285.75pt;z-index:251662336;mso-width-relative:page;mso-height-relative:page;" filled="f" stroked="t" coordsize="21600,21600" o:gfxdata="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nDmxtAA&#10;AAAEAQAADwAAAAAAAAABACAAAAAiAAAAZHJzL2Rvd25yZXYueG1sUEsBAhQAFAAAAAgAh07iQNJG&#10;jCzuAQAAvAMAAA4AAAAAAAAAAQAgAAAAHwEAAGRycy9lMm9Eb2MueG1sUEsFBgAAAAAGAAYAWQEA&#10;AH8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33655</wp:posOffset>
              </wp:positionV>
              <wp:extent cx="3629025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7705" y="6376035"/>
                        <a:ext cx="3629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pt;margin-top:2.65pt;height:0pt;width:285.75pt;z-index:251663360;mso-width-relative:page;mso-height-relative:page;" filled="f" stroked="t" coordsize="21600,21600" o:gfxdata="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KZ8M9MAAAAGAQAADwAAAAAAAAABACAAAAAiAAAAZHJzL2Rvd25yZXYueG1sUEsBAhQAFAAAAAgA&#10;h07iQGZJkU7xAQAAvgMAAA4AAAAAAAAAAQAgAAAAIgEAAGRycy9lMm9Eb2MueG1sUEsFBgAAAAAG&#10;AAYAWQEAAIU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          </w:t>
    </w:r>
    <w:bookmarkStart w:id="31" w:name="_GoBack"/>
    <w:bookmarkEnd w:id="31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33655</wp:posOffset>
              </wp:positionV>
              <wp:extent cx="3629025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7705" y="6376035"/>
                        <a:ext cx="3629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pt;margin-top:2.65pt;height:0pt;width:285.75pt;z-index:251666432;mso-width-relative:page;mso-height-relative:page;" filled="f" stroked="t" coordsize="21600,21600" o:gfxdata="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KZ8&#10;M9MAAAAGAQAADwAAAAAAAAABACAAAAAiAAAAZHJzL2Rvd25yZXYueG1sUEsBAhQAFAAAAAgAh07i&#10;QEUyLMfuAQAAvAMAAA4AAAAAAAAAAQAgAAAAIgEAAGRycy9lMm9Eb2MueG1sUEsFBgAAAAAGAAYA&#10;WQEAAII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电话：</w:t>
    </w:r>
    <w:r>
      <w:t>400 0317 008</w:t>
    </w:r>
    <w:r>
      <w:rPr>
        <w:rFonts w:hint="eastAsia"/>
      </w:rPr>
      <w:t xml:space="preserve">                   网址：www.gtjyq.com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480"/>
      </w:pPr>
      <w:r>
        <w:separator/>
      </w:r>
    </w:p>
  </w:footnote>
  <w:footnote w:type="continuationSeparator" w:id="1">
    <w:p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3183255</wp:posOffset>
          </wp:positionH>
          <wp:positionV relativeFrom="paragraph">
            <wp:posOffset>-209550</wp:posOffset>
          </wp:positionV>
          <wp:extent cx="446405" cy="312420"/>
          <wp:effectExtent l="0" t="0" r="10795" b="11430"/>
          <wp:wrapSquare wrapText="bothSides"/>
          <wp:docPr id="134" name="图片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图片 1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215900</wp:posOffset>
              </wp:positionV>
              <wp:extent cx="3619500" cy="0"/>
              <wp:effectExtent l="0" t="0" r="0" b="0"/>
              <wp:wrapNone/>
              <wp:docPr id="21" name="直接连接符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8975" y="813435"/>
                        <a:ext cx="3619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25pt;margin-top:17pt;height:0pt;width:285pt;z-index:251664384;mso-width-relative:page;mso-height-relative:page;" filled="f" stroked="t" coordsize="21600,21600" o:gfxdata="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GnVD0wAAAAYBAAAPAAAAAAAAAAEAIAAAACIAAABkcnMvZG93bnJldi54bWxQSwECFAAUAAAACACH&#10;TuJA32i5tPABAAC9AwAADgAAAAAAAAABACAAAAAiAQAAZHJzL2Uyb0RvYy54bWxQSwUGAAAAAAYA&#10;BgBZAQAAhA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3173730</wp:posOffset>
          </wp:positionH>
          <wp:positionV relativeFrom="paragraph">
            <wp:posOffset>-190500</wp:posOffset>
          </wp:positionV>
          <wp:extent cx="446405" cy="312420"/>
          <wp:effectExtent l="0" t="0" r="10795" b="1143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473"/>
        <w:tab w:val="clear" w:pos="4153"/>
      </w:tabs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220345</wp:posOffset>
              </wp:positionV>
              <wp:extent cx="3619500" cy="0"/>
              <wp:effectExtent l="0" t="0" r="0" b="0"/>
              <wp:wrapNone/>
              <wp:docPr id="22" name="直接连接符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435" y="830580"/>
                        <a:ext cx="3619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05pt;margin-top:17.35pt;height:0pt;width:285pt;z-index:251665408;mso-width-relative:page;mso-height-relative:page;" filled="f" stroked="t" coordsize="21600,21600" o:gfxdata="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Dga&#10;nNIAAAAGAQAADwAAAAAAAAABACAAAAAiAAAAZHJzL2Rvd25yZXYueG1sUEsBAhQAFAAAAAgAh07i&#10;QON6DofvAQAAvQMAAA4AAAAAAAAAAQAgAAAAIQEAAGRycy9lMm9Eb2MueG1sUEsFBgAAAAAGAAYA&#10;WQEAAII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-190500</wp:posOffset>
          </wp:positionV>
          <wp:extent cx="446405" cy="312420"/>
          <wp:effectExtent l="0" t="0" r="10795" b="1143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630C3"/>
    <w:rsid w:val="000A07B4"/>
    <w:rsid w:val="00165D1F"/>
    <w:rsid w:val="00333F2F"/>
    <w:rsid w:val="00411DC2"/>
    <w:rsid w:val="005364C2"/>
    <w:rsid w:val="00547389"/>
    <w:rsid w:val="006134CA"/>
    <w:rsid w:val="00A81182"/>
    <w:rsid w:val="00AE07C5"/>
    <w:rsid w:val="00B50145"/>
    <w:rsid w:val="00B570C4"/>
    <w:rsid w:val="00C9516F"/>
    <w:rsid w:val="00CC4D42"/>
    <w:rsid w:val="00D60E57"/>
    <w:rsid w:val="06BC6E3B"/>
    <w:rsid w:val="0A183EF2"/>
    <w:rsid w:val="0C8C70EC"/>
    <w:rsid w:val="0CA939AF"/>
    <w:rsid w:val="11090D7B"/>
    <w:rsid w:val="145D4C1F"/>
    <w:rsid w:val="1B053D75"/>
    <w:rsid w:val="1B5E021E"/>
    <w:rsid w:val="21155955"/>
    <w:rsid w:val="26583802"/>
    <w:rsid w:val="2AD2247A"/>
    <w:rsid w:val="2F4630C3"/>
    <w:rsid w:val="33B50EA0"/>
    <w:rsid w:val="34602A37"/>
    <w:rsid w:val="39F45618"/>
    <w:rsid w:val="3F181532"/>
    <w:rsid w:val="3F741837"/>
    <w:rsid w:val="42AD2ACE"/>
    <w:rsid w:val="45352698"/>
    <w:rsid w:val="473A4434"/>
    <w:rsid w:val="49E906E5"/>
    <w:rsid w:val="4AD076E8"/>
    <w:rsid w:val="4BCD10E3"/>
    <w:rsid w:val="503316C2"/>
    <w:rsid w:val="53510E9F"/>
    <w:rsid w:val="536734DE"/>
    <w:rsid w:val="563706EF"/>
    <w:rsid w:val="58536128"/>
    <w:rsid w:val="5A2A11A6"/>
    <w:rsid w:val="5FA84584"/>
    <w:rsid w:val="600E37AF"/>
    <w:rsid w:val="62BD2254"/>
    <w:rsid w:val="64832BF7"/>
    <w:rsid w:val="65A9626F"/>
    <w:rsid w:val="67E30F6B"/>
    <w:rsid w:val="686B42E6"/>
    <w:rsid w:val="6A92189B"/>
    <w:rsid w:val="6B163C68"/>
    <w:rsid w:val="6D535020"/>
    <w:rsid w:val="6E3A1164"/>
    <w:rsid w:val="70EE5483"/>
    <w:rsid w:val="72193BF7"/>
    <w:rsid w:val="79AD0DC0"/>
    <w:rsid w:val="7BC17FD7"/>
    <w:rsid w:val="7CC47C2B"/>
    <w:rsid w:val="7F2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left="480" w:left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/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glossaryDocument" Target="glossary/document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theme" Target="theme/theme1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g\AppData\Roaming\Kingsoft\wps\addons\pool\win-i386\knewfileruby_1.0.0.10\template\wps\0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7bd9227-af3d-4243-9747-fbc118cb39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BD9227-AF3D-4243-9747-FBC118CB392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df94d68-84cb-4afb-9dad-5b898ce3df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F94D68-84CB-4AFB-9DAD-5B898CE3DF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f849678-d832-4f77-ba12-3a0fdf6596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849678-D832-4F77-BA12-3A0FDF65963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64178a7-192c-4346-b604-2625c5d7b0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4178A7-192C-4346-B604-2625C5D7B0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257b23-8d11-4452-bea7-f88c86d805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257B23-8D11-4452-BEA7-F88C86D8059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92a33c-dadf-4b29-99a5-648d9e16eb7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92A33C-DADF-4B29-99A5-648D9E16EB7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fb2c5ef-f9be-4e67-bfa7-c124c80e51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B2C5EF-F9BE-4E67-BFA7-C124C80E51A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ED0C7F"/>
    <w:rsid w:val="006C3D3E"/>
    <w:rsid w:val="00D307E4"/>
    <w:rsid w:val="00E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ITianKong.Com</Company>
  <Pages>43</Pages>
  <Words>1458</Words>
  <Characters>8316</Characters>
  <Lines>69</Lines>
  <Paragraphs>19</Paragraphs>
  <TotalTime>48</TotalTime>
  <ScaleCrop>false</ScaleCrop>
  <LinksUpToDate>false</LinksUpToDate>
  <CharactersWithSpaces>9755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2018-06-28T23:00:00Z</dcterms:created>
  <dc:creator>上帝在身边1390296593</dc:creator>
  <cp:lastModifiedBy>Administrator</cp:lastModifiedBy>
  <dcterms:modified xsi:type="dcterms:W3CDTF">2021-05-11T08:08:25Z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B86C5C0E61394F44BD8EABDB4D765F2E</vt:lpwstr>
  </property>
</Properties>
</file>