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6FFC2" w14:textId="4FD58E63" w:rsidR="00E452A8" w:rsidRPr="00E43141" w:rsidRDefault="00530D1F" w:rsidP="00530D1F">
      <w:pPr>
        <w:jc w:val="center"/>
        <w:rPr>
          <w:rFonts w:ascii="Times New Roman" w:hAnsi="Times New Roman" w:cs="Times New Roman"/>
          <w:b/>
          <w:bCs/>
          <w:sz w:val="36"/>
          <w:szCs w:val="36"/>
        </w:rPr>
      </w:pPr>
      <w:r w:rsidRPr="00E43141">
        <w:rPr>
          <w:rFonts w:ascii="Times New Roman" w:hAnsi="Times New Roman" w:cs="Times New Roman"/>
          <w:noProof/>
          <w:sz w:val="36"/>
          <w:szCs w:val="36"/>
        </w:rPr>
        <w:drawing>
          <wp:anchor distT="0" distB="0" distL="114300" distR="114300" simplePos="0" relativeHeight="251658240" behindDoc="0" locked="0" layoutInCell="1" allowOverlap="1" wp14:anchorId="5C246B06" wp14:editId="4D0D6CFF">
            <wp:simplePos x="0" y="0"/>
            <wp:positionH relativeFrom="margin">
              <wp:align>center</wp:align>
            </wp:positionH>
            <wp:positionV relativeFrom="paragraph">
              <wp:posOffset>474345</wp:posOffset>
            </wp:positionV>
            <wp:extent cx="3883025" cy="2458085"/>
            <wp:effectExtent l="0" t="0" r="317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83025"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141">
        <w:rPr>
          <w:rFonts w:ascii="Times New Roman" w:hAnsi="Times New Roman" w:cs="Times New Roman"/>
          <w:b/>
          <w:bCs/>
          <w:sz w:val="36"/>
          <w:szCs w:val="36"/>
        </w:rPr>
        <w:t>U910/U920Non-metallic ultrasonic detector</w:t>
      </w:r>
    </w:p>
    <w:p w14:paraId="6E5B26E7" w14:textId="33C32F42" w:rsidR="00530D1F" w:rsidRPr="00E43141" w:rsidRDefault="00530D1F" w:rsidP="00530D1F">
      <w:pPr>
        <w:jc w:val="left"/>
        <w:rPr>
          <w:rFonts w:ascii="Times New Roman" w:hAnsi="Times New Roman" w:cs="Times New Roman"/>
          <w:b/>
          <w:bCs/>
          <w:sz w:val="32"/>
          <w:szCs w:val="32"/>
        </w:rPr>
      </w:pPr>
      <w:r w:rsidRPr="00E43141">
        <w:rPr>
          <w:rFonts w:ascii="Times New Roman" w:hAnsi="Times New Roman" w:cs="Times New Roman"/>
          <w:b/>
          <w:bCs/>
          <w:sz w:val="32"/>
          <w:szCs w:val="32"/>
        </w:rPr>
        <w:t>USAGE OVERVIEW</w:t>
      </w:r>
    </w:p>
    <w:p w14:paraId="61F8B3E4" w14:textId="7B96C597" w:rsidR="00530D1F" w:rsidRPr="00E43141" w:rsidRDefault="00530D1F" w:rsidP="00530D1F">
      <w:pPr>
        <w:jc w:val="left"/>
        <w:rPr>
          <w:rFonts w:ascii="Times New Roman" w:hAnsi="Times New Roman" w:cs="Times New Roman"/>
          <w:sz w:val="24"/>
          <w:szCs w:val="24"/>
        </w:rPr>
      </w:pPr>
      <w:r w:rsidRPr="00E43141">
        <w:rPr>
          <w:rFonts w:ascii="Times New Roman" w:hAnsi="Times New Roman" w:cs="Times New Roman"/>
          <w:sz w:val="24"/>
          <w:szCs w:val="24"/>
        </w:rPr>
        <w:t>U910/U920 Non-metallic ultrasonic detector, structural concrete compressive</w:t>
      </w:r>
      <w:r w:rsidR="00E43141">
        <w:rPr>
          <w:rFonts w:ascii="Times New Roman" w:hAnsi="Times New Roman" w:cs="Times New Roman"/>
          <w:sz w:val="24"/>
          <w:szCs w:val="24"/>
        </w:rPr>
        <w:t xml:space="preserve"> </w:t>
      </w:r>
      <w:r w:rsidRPr="00E43141">
        <w:rPr>
          <w:rFonts w:ascii="Times New Roman" w:hAnsi="Times New Roman" w:cs="Times New Roman"/>
          <w:sz w:val="24"/>
          <w:szCs w:val="24"/>
        </w:rPr>
        <w:t>strength, crack depth, crack width and defect detection; ultrasonic transmission method for detecting pile and continuous wall integrity. It integrates five functions of pile testing, ultrasonic rebound comprehensive method for strength measurement, defect measurement, crack sounding and width measurement. Geological exploration, rock integrity, weathering evaluation test; mechanical properties of non-metallic materials such as rock mass and concrete.</w:t>
      </w:r>
    </w:p>
    <w:p w14:paraId="24FDA8CC" w14:textId="666BC5F9" w:rsidR="00530D1F" w:rsidRPr="00E43141" w:rsidRDefault="00530D1F" w:rsidP="00530D1F">
      <w:pPr>
        <w:jc w:val="left"/>
        <w:rPr>
          <w:rFonts w:ascii="Times New Roman" w:hAnsi="Times New Roman" w:cs="Times New Roman"/>
          <w:b/>
          <w:bCs/>
          <w:sz w:val="32"/>
          <w:szCs w:val="32"/>
        </w:rPr>
      </w:pPr>
      <w:r w:rsidRPr="00E43141">
        <w:rPr>
          <w:rFonts w:ascii="Times New Roman" w:hAnsi="Times New Roman" w:cs="Times New Roman"/>
          <w:b/>
          <w:bCs/>
          <w:sz w:val="32"/>
          <w:szCs w:val="32"/>
        </w:rPr>
        <w:t>PRODUCT FEATURES</w:t>
      </w:r>
    </w:p>
    <w:p w14:paraId="5E744625" w14:textId="77777777" w:rsidR="00530D1F" w:rsidRPr="00E43141" w:rsidRDefault="00530D1F" w:rsidP="00530D1F">
      <w:pPr>
        <w:jc w:val="left"/>
        <w:rPr>
          <w:rFonts w:ascii="Times New Roman" w:hAnsi="Times New Roman" w:cs="Times New Roman"/>
          <w:sz w:val="24"/>
          <w:szCs w:val="24"/>
        </w:rPr>
      </w:pPr>
      <w:r w:rsidRPr="00E43141">
        <w:rPr>
          <w:rFonts w:ascii="Times New Roman" w:hAnsi="Times New Roman" w:cs="Times New Roman"/>
          <w:sz w:val="24"/>
          <w:szCs w:val="24"/>
        </w:rPr>
        <w:t>1.New upgraded wireless cloud transmission function;</w:t>
      </w:r>
      <w:r w:rsidRPr="00E43141">
        <w:rPr>
          <w:rFonts w:ascii="Times New Roman" w:hAnsi="Times New Roman" w:cs="Times New Roman"/>
          <w:sz w:val="24"/>
          <w:szCs w:val="24"/>
        </w:rPr>
        <w:cr/>
        <w:t>2.Five functions of measuring pile, measuring strength, measuring defect, sounding depth and width measuring;</w:t>
      </w:r>
      <w:r w:rsidRPr="00E43141">
        <w:rPr>
          <w:rFonts w:ascii="Times New Roman" w:hAnsi="Times New Roman" w:cs="Times New Roman"/>
          <w:sz w:val="24"/>
          <w:szCs w:val="24"/>
        </w:rPr>
        <w:cr/>
        <w:t>3.Stable performance and powerful function, it is the best choice for users with diverse needs such as engineering inspection, teaching and scientific research;</w:t>
      </w:r>
      <w:r w:rsidRPr="00E43141">
        <w:rPr>
          <w:rFonts w:ascii="Times New Roman" w:hAnsi="Times New Roman" w:cs="Times New Roman"/>
          <w:sz w:val="24"/>
          <w:szCs w:val="24"/>
        </w:rPr>
        <w:cr/>
        <w:t>4.Semi-transparent, high-brightness, TFT color LCD screen;</w:t>
      </w:r>
      <w:r w:rsidRPr="00E43141">
        <w:rPr>
          <w:rFonts w:ascii="Times New Roman" w:hAnsi="Times New Roman" w:cs="Times New Roman"/>
          <w:sz w:val="24"/>
          <w:szCs w:val="24"/>
        </w:rPr>
        <w:cr/>
        <w:t>5.Full touch screen operation, simple and convenient, stable and reliable;</w:t>
      </w:r>
      <w:r w:rsidRPr="00E43141">
        <w:rPr>
          <w:rFonts w:ascii="Times New Roman" w:hAnsi="Times New Roman" w:cs="Times New Roman"/>
          <w:sz w:val="24"/>
          <w:szCs w:val="24"/>
        </w:rPr>
        <w:cr/>
        <w:t>6.Large memory capacity and working time of more than 10 hours;</w:t>
      </w:r>
      <w:r w:rsidRPr="00E43141">
        <w:rPr>
          <w:rFonts w:ascii="Times New Roman" w:hAnsi="Times New Roman" w:cs="Times New Roman"/>
          <w:sz w:val="24"/>
          <w:szCs w:val="24"/>
        </w:rPr>
        <w:cr/>
        <w:t>7.It can be connected with the probe of digital display rebound instrument to measure the strength of ultrasonic rebound;</w:t>
      </w:r>
      <w:r w:rsidRPr="00E43141">
        <w:rPr>
          <w:rFonts w:ascii="Times New Roman" w:hAnsi="Times New Roman" w:cs="Times New Roman"/>
          <w:sz w:val="24"/>
          <w:szCs w:val="24"/>
        </w:rPr>
        <w:cr/>
        <w:t>8.U-disk transfers data and supports software upgrading through U-disk;</w:t>
      </w:r>
      <w:r w:rsidRPr="00E43141">
        <w:rPr>
          <w:rFonts w:ascii="Times New Roman" w:hAnsi="Times New Roman" w:cs="Times New Roman"/>
          <w:sz w:val="24"/>
          <w:szCs w:val="24"/>
        </w:rPr>
        <w:cr/>
        <w:t xml:space="preserve">9.Special analysis software is powerful, data analysis and processing, report generation, and report printing can be completed </w:t>
      </w:r>
      <w:proofErr w:type="gramStart"/>
      <w:r w:rsidRPr="00E43141">
        <w:rPr>
          <w:rFonts w:ascii="Times New Roman" w:hAnsi="Times New Roman" w:cs="Times New Roman"/>
          <w:sz w:val="24"/>
          <w:szCs w:val="24"/>
        </w:rPr>
        <w:t>easily .</w:t>
      </w:r>
      <w:proofErr w:type="gramEnd"/>
      <w:r w:rsidRPr="00E43141">
        <w:rPr>
          <w:rFonts w:ascii="Times New Roman" w:hAnsi="Times New Roman" w:cs="Times New Roman"/>
          <w:sz w:val="24"/>
          <w:szCs w:val="24"/>
        </w:rPr>
        <w:t xml:space="preserve"> </w:t>
      </w:r>
    </w:p>
    <w:p w14:paraId="4F96E1BC" w14:textId="1EC80488" w:rsidR="00530D1F" w:rsidRPr="00530D1F" w:rsidRDefault="00530D1F" w:rsidP="00530D1F">
      <w:pPr>
        <w:jc w:val="left"/>
        <w:rPr>
          <w:b/>
          <w:bCs/>
          <w:sz w:val="32"/>
          <w:szCs w:val="32"/>
        </w:rPr>
      </w:pPr>
      <w:r w:rsidRPr="00E43141">
        <w:rPr>
          <w:rFonts w:ascii="Times New Roman" w:hAnsi="Times New Roman" w:cs="Times New Roman"/>
          <w:b/>
          <w:bCs/>
          <w:noProof/>
          <w:sz w:val="32"/>
          <w:szCs w:val="32"/>
        </w:rPr>
        <w:lastRenderedPageBreak/>
        <w:drawing>
          <wp:anchor distT="0" distB="0" distL="114300" distR="114300" simplePos="0" relativeHeight="251659264" behindDoc="0" locked="0" layoutInCell="1" allowOverlap="1" wp14:anchorId="5AC21EF4" wp14:editId="2017BBA9">
            <wp:simplePos x="0" y="0"/>
            <wp:positionH relativeFrom="margin">
              <wp:posOffset>-727710</wp:posOffset>
            </wp:positionH>
            <wp:positionV relativeFrom="paragraph">
              <wp:posOffset>391795</wp:posOffset>
            </wp:positionV>
            <wp:extent cx="6638290" cy="537908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8290" cy="537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141">
        <w:rPr>
          <w:rFonts w:ascii="Times New Roman" w:hAnsi="Times New Roman" w:cs="Times New Roman"/>
          <w:b/>
          <w:bCs/>
          <w:sz w:val="32"/>
          <w:szCs w:val="32"/>
        </w:rPr>
        <w:t>TECHNICAL PARAMETERS</w:t>
      </w:r>
      <w:bookmarkStart w:id="0" w:name="_GoBack"/>
      <w:bookmarkEnd w:id="0"/>
    </w:p>
    <w:sectPr w:rsidR="00530D1F" w:rsidRPr="00530D1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F48"/>
    <w:rsid w:val="002F64F0"/>
    <w:rsid w:val="003C25E2"/>
    <w:rsid w:val="00530D1F"/>
    <w:rsid w:val="00E43141"/>
    <w:rsid w:val="00FD3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A5AB3"/>
  <w15:chartTrackingRefBased/>
  <w15:docId w15:val="{A442C0D2-E92A-47B4-8F6C-A3E16614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0D1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221</Words>
  <Characters>1261</Characters>
  <Application>Microsoft Office Word</Application>
  <DocSecurity>0</DocSecurity>
  <Lines>10</Lines>
  <Paragraphs>2</Paragraphs>
  <ScaleCrop>false</ScaleCrop>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2020-01-21T02:15:00Z</dcterms:created>
  <dcterms:modified xsi:type="dcterms:W3CDTF">2020-01-21T07:10:00Z</dcterms:modified>
</cp:coreProperties>
</file>