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2543" w14:textId="47217B83" w:rsidR="00E452A8" w:rsidRPr="005746C9" w:rsidRDefault="005746C9" w:rsidP="005746C9">
      <w:pPr>
        <w:jc w:val="center"/>
        <w:rPr>
          <w:rFonts w:ascii="Times New Roman" w:hAnsi="Times New Roman" w:cs="Times New Roman"/>
          <w:b/>
          <w:bCs/>
          <w:sz w:val="36"/>
          <w:szCs w:val="36"/>
        </w:rPr>
      </w:pPr>
      <w:r w:rsidRPr="005746C9">
        <w:rPr>
          <w:b/>
          <w:bCs/>
          <w:noProof/>
        </w:rPr>
        <w:drawing>
          <wp:anchor distT="0" distB="0" distL="114300" distR="114300" simplePos="0" relativeHeight="251658240" behindDoc="0" locked="0" layoutInCell="1" allowOverlap="1" wp14:anchorId="1E1C2B78" wp14:editId="19AC2C27">
            <wp:simplePos x="0" y="0"/>
            <wp:positionH relativeFrom="column">
              <wp:posOffset>1132205</wp:posOffset>
            </wp:positionH>
            <wp:positionV relativeFrom="paragraph">
              <wp:posOffset>956310</wp:posOffset>
            </wp:positionV>
            <wp:extent cx="2848610" cy="4167505"/>
            <wp:effectExtent l="0" t="0" r="8890"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8610" cy="41675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746C9">
        <w:rPr>
          <w:rFonts w:ascii="Times New Roman" w:hAnsi="Times New Roman" w:cs="Times New Roman"/>
          <w:b/>
          <w:bCs/>
          <w:sz w:val="36"/>
          <w:szCs w:val="36"/>
        </w:rPr>
        <w:t>Evd</w:t>
      </w:r>
      <w:proofErr w:type="spellEnd"/>
      <w:r w:rsidRPr="005746C9">
        <w:rPr>
          <w:rFonts w:ascii="Times New Roman" w:hAnsi="Times New Roman" w:cs="Times New Roman"/>
          <w:b/>
          <w:bCs/>
          <w:sz w:val="36"/>
          <w:szCs w:val="36"/>
        </w:rPr>
        <w:t xml:space="preserve"> Dynamic deformation modulus tester (hand-held drop hammer deflection tester)</w:t>
      </w:r>
    </w:p>
    <w:p w14:paraId="0B39D8E5" w14:textId="29706A23" w:rsidR="005746C9" w:rsidRDefault="005746C9" w:rsidP="005746C9">
      <w:pPr>
        <w:jc w:val="left"/>
        <w:rPr>
          <w:rFonts w:ascii="Times New Roman" w:hAnsi="Times New Roman" w:cs="Times New Roman"/>
          <w:b/>
          <w:bCs/>
          <w:sz w:val="32"/>
          <w:szCs w:val="32"/>
        </w:rPr>
      </w:pPr>
      <w:r w:rsidRPr="005746C9">
        <w:rPr>
          <w:rFonts w:ascii="Times New Roman" w:hAnsi="Times New Roman" w:cs="Times New Roman"/>
          <w:b/>
          <w:bCs/>
          <w:sz w:val="32"/>
          <w:szCs w:val="32"/>
        </w:rPr>
        <w:t>USAGE OVERVIEW</w:t>
      </w:r>
    </w:p>
    <w:p w14:paraId="58A498AE" w14:textId="23D1BCEC" w:rsidR="005746C9" w:rsidRDefault="005746C9" w:rsidP="005746C9">
      <w:pPr>
        <w:jc w:val="left"/>
        <w:rPr>
          <w:rFonts w:ascii="Times New Roman" w:hAnsi="Times New Roman" w:cs="Times New Roman"/>
          <w:sz w:val="24"/>
          <w:szCs w:val="24"/>
        </w:rPr>
      </w:pPr>
      <w:proofErr w:type="spellStart"/>
      <w:r w:rsidRPr="005746C9">
        <w:rPr>
          <w:rFonts w:ascii="Times New Roman" w:hAnsi="Times New Roman" w:cs="Times New Roman"/>
          <w:sz w:val="24"/>
          <w:szCs w:val="24"/>
        </w:rPr>
        <w:t>Evd</w:t>
      </w:r>
      <w:proofErr w:type="spellEnd"/>
      <w:r w:rsidRPr="005746C9">
        <w:rPr>
          <w:rFonts w:ascii="Times New Roman" w:hAnsi="Times New Roman" w:cs="Times New Roman"/>
          <w:sz w:val="24"/>
          <w:szCs w:val="24"/>
        </w:rPr>
        <w:t xml:space="preserve"> Light weight deflectometer is used to evaluate the deflection value of layered subgrade under dynamic load, so as to evaluate the bearing capacity and deformation of subgrade. </w:t>
      </w:r>
      <w:proofErr w:type="spellStart"/>
      <w:r w:rsidRPr="005746C9">
        <w:rPr>
          <w:rFonts w:ascii="Times New Roman" w:hAnsi="Times New Roman" w:cs="Times New Roman"/>
          <w:sz w:val="24"/>
          <w:szCs w:val="24"/>
        </w:rPr>
        <w:t>lt</w:t>
      </w:r>
      <w:proofErr w:type="spellEnd"/>
      <w:r w:rsidRPr="005746C9">
        <w:rPr>
          <w:rFonts w:ascii="Times New Roman" w:hAnsi="Times New Roman" w:cs="Times New Roman"/>
          <w:sz w:val="24"/>
          <w:szCs w:val="24"/>
        </w:rPr>
        <w:t xml:space="preserve"> is suitable for monitoring and testing the construction quality of railway, highway, airport, urban traffic, port, wharf and industrial and civil buildings under dynamic loads, especially in narrow areas, such as bridge (culvert) transition section and shoulder detection, existing line subgrade, etc. It can quickly measure the dynamic deformation modulus </w:t>
      </w:r>
      <w:proofErr w:type="spellStart"/>
      <w:r w:rsidRPr="005746C9">
        <w:rPr>
          <w:rFonts w:ascii="Times New Roman" w:hAnsi="Times New Roman" w:cs="Times New Roman"/>
          <w:sz w:val="24"/>
          <w:szCs w:val="24"/>
        </w:rPr>
        <w:t>Evd</w:t>
      </w:r>
      <w:proofErr w:type="spellEnd"/>
      <w:r w:rsidRPr="005746C9">
        <w:rPr>
          <w:rFonts w:ascii="Times New Roman" w:hAnsi="Times New Roman" w:cs="Times New Roman"/>
          <w:sz w:val="24"/>
          <w:szCs w:val="24"/>
        </w:rPr>
        <w:t xml:space="preserve"> value.</w:t>
      </w:r>
    </w:p>
    <w:p w14:paraId="404965D4" w14:textId="5AD4436A" w:rsidR="005746C9" w:rsidRDefault="005746C9" w:rsidP="005746C9">
      <w:pPr>
        <w:jc w:val="left"/>
        <w:rPr>
          <w:rFonts w:ascii="Times New Roman" w:hAnsi="Times New Roman" w:cs="Times New Roman"/>
          <w:sz w:val="24"/>
          <w:szCs w:val="24"/>
        </w:rPr>
      </w:pPr>
    </w:p>
    <w:p w14:paraId="1C2B2BB3" w14:textId="7B9AF8E4" w:rsidR="005746C9" w:rsidRDefault="005746C9" w:rsidP="005746C9">
      <w:pPr>
        <w:jc w:val="left"/>
        <w:rPr>
          <w:rFonts w:ascii="Times New Roman" w:hAnsi="Times New Roman" w:cs="Times New Roman"/>
          <w:b/>
          <w:bCs/>
          <w:sz w:val="30"/>
          <w:szCs w:val="30"/>
        </w:rPr>
      </w:pPr>
      <w:r w:rsidRPr="005746C9">
        <w:rPr>
          <w:rFonts w:ascii="Times New Roman" w:hAnsi="Times New Roman" w:cs="Times New Roman"/>
          <w:b/>
          <w:bCs/>
          <w:sz w:val="30"/>
          <w:szCs w:val="30"/>
        </w:rPr>
        <w:t>PRODUCT FEATURES</w:t>
      </w:r>
    </w:p>
    <w:p w14:paraId="034B491B" w14:textId="4BC40CC3" w:rsidR="005746C9" w:rsidRDefault="005746C9" w:rsidP="005746C9">
      <w:pPr>
        <w:jc w:val="left"/>
        <w:rPr>
          <w:rFonts w:ascii="Times New Roman" w:hAnsi="Times New Roman" w:cs="Times New Roman"/>
          <w:sz w:val="24"/>
          <w:szCs w:val="24"/>
        </w:rPr>
      </w:pPr>
      <w:r>
        <w:rPr>
          <w:rFonts w:ascii="Times New Roman" w:hAnsi="Times New Roman" w:cs="Times New Roman"/>
          <w:sz w:val="24"/>
          <w:szCs w:val="24"/>
        </w:rPr>
        <w:t>1.</w:t>
      </w:r>
      <w:r w:rsidRPr="005746C9">
        <w:rPr>
          <w:rFonts w:ascii="Times New Roman" w:hAnsi="Times New Roman" w:cs="Times New Roman"/>
          <w:sz w:val="24"/>
          <w:szCs w:val="24"/>
        </w:rPr>
        <w:t>Imported sensors and parts of components are used to achieve high test accuracy.</w:t>
      </w:r>
      <w:r w:rsidRPr="005746C9">
        <w:rPr>
          <w:rFonts w:ascii="Times New Roman" w:hAnsi="Times New Roman" w:cs="Times New Roman"/>
          <w:sz w:val="24"/>
          <w:szCs w:val="24"/>
        </w:rPr>
        <w:cr/>
      </w:r>
      <w:r>
        <w:rPr>
          <w:rFonts w:ascii="Times New Roman" w:hAnsi="Times New Roman" w:cs="Times New Roman"/>
          <w:sz w:val="24"/>
          <w:szCs w:val="24"/>
        </w:rPr>
        <w:t>2.</w:t>
      </w:r>
      <w:r w:rsidRPr="005746C9">
        <w:rPr>
          <w:rFonts w:ascii="Times New Roman" w:hAnsi="Times New Roman" w:cs="Times New Roman"/>
          <w:sz w:val="24"/>
          <w:szCs w:val="24"/>
        </w:rPr>
        <w:t xml:space="preserve">LCD display in English and Chinese, with corresponding hints in Chinese and </w:t>
      </w:r>
      <w:proofErr w:type="gramStart"/>
      <w:r>
        <w:rPr>
          <w:rFonts w:ascii="Times New Roman" w:hAnsi="Times New Roman" w:cs="Times New Roman"/>
          <w:sz w:val="24"/>
          <w:szCs w:val="24"/>
        </w:rPr>
        <w:t>3.</w:t>
      </w:r>
      <w:r w:rsidRPr="005746C9">
        <w:rPr>
          <w:rFonts w:ascii="Times New Roman" w:hAnsi="Times New Roman" w:cs="Times New Roman"/>
          <w:sz w:val="24"/>
          <w:szCs w:val="24"/>
        </w:rPr>
        <w:t>English</w:t>
      </w:r>
      <w:proofErr w:type="gramEnd"/>
      <w:r w:rsidRPr="005746C9">
        <w:rPr>
          <w:rFonts w:ascii="Times New Roman" w:hAnsi="Times New Roman" w:cs="Times New Roman"/>
          <w:sz w:val="24"/>
          <w:szCs w:val="24"/>
        </w:rPr>
        <w:t xml:space="preserve"> under different interfaces, and with backlight, has better visibility in various environments;</w:t>
      </w:r>
      <w:r w:rsidRPr="005746C9">
        <w:rPr>
          <w:rFonts w:ascii="Times New Roman" w:hAnsi="Times New Roman" w:cs="Times New Roman"/>
          <w:sz w:val="24"/>
          <w:szCs w:val="24"/>
        </w:rPr>
        <w:cr/>
      </w:r>
      <w:r>
        <w:rPr>
          <w:rFonts w:ascii="Times New Roman" w:hAnsi="Times New Roman" w:cs="Times New Roman"/>
          <w:sz w:val="24"/>
          <w:szCs w:val="24"/>
        </w:rPr>
        <w:t>4.</w:t>
      </w:r>
      <w:r w:rsidRPr="005746C9">
        <w:rPr>
          <w:rFonts w:ascii="Times New Roman" w:hAnsi="Times New Roman" w:cs="Times New Roman"/>
          <w:sz w:val="24"/>
          <w:szCs w:val="24"/>
        </w:rPr>
        <w:t>Easy to operate and fast to test It only takes 35 seconds to detect a point.</w:t>
      </w:r>
      <w:r w:rsidRPr="005746C9">
        <w:rPr>
          <w:rFonts w:ascii="Times New Roman" w:hAnsi="Times New Roman" w:cs="Times New Roman"/>
          <w:sz w:val="24"/>
          <w:szCs w:val="24"/>
        </w:rPr>
        <w:cr/>
        <w:t xml:space="preserve">Automatically calculate </w:t>
      </w:r>
      <w:proofErr w:type="spellStart"/>
      <w:r w:rsidRPr="005746C9">
        <w:rPr>
          <w:rFonts w:ascii="Times New Roman" w:hAnsi="Times New Roman" w:cs="Times New Roman"/>
          <w:sz w:val="24"/>
          <w:szCs w:val="24"/>
        </w:rPr>
        <w:t>Evd</w:t>
      </w:r>
      <w:proofErr w:type="spellEnd"/>
      <w:r w:rsidRPr="005746C9">
        <w:rPr>
          <w:rFonts w:ascii="Times New Roman" w:hAnsi="Times New Roman" w:cs="Times New Roman"/>
          <w:sz w:val="24"/>
          <w:szCs w:val="24"/>
        </w:rPr>
        <w:t xml:space="preserve"> value and display curve, accurate and intuitive;</w:t>
      </w:r>
      <w:r w:rsidRPr="005746C9">
        <w:rPr>
          <w:rFonts w:ascii="Times New Roman" w:hAnsi="Times New Roman" w:cs="Times New Roman"/>
          <w:sz w:val="24"/>
          <w:szCs w:val="24"/>
        </w:rPr>
        <w:cr/>
      </w:r>
      <w:r>
        <w:rPr>
          <w:rFonts w:ascii="Times New Roman" w:hAnsi="Times New Roman" w:cs="Times New Roman"/>
          <w:sz w:val="24"/>
          <w:szCs w:val="24"/>
        </w:rPr>
        <w:lastRenderedPageBreak/>
        <w:t>5.</w:t>
      </w:r>
      <w:r w:rsidRPr="005746C9">
        <w:rPr>
          <w:rFonts w:ascii="Times New Roman" w:hAnsi="Times New Roman" w:cs="Times New Roman"/>
          <w:sz w:val="24"/>
          <w:szCs w:val="24"/>
        </w:rPr>
        <w:t>Hand-held mainframe with Bluetooth micro printer can print directly on the spot to ensure the accuracy and objectivity of the test results.</w:t>
      </w:r>
      <w:r w:rsidRPr="005746C9">
        <w:rPr>
          <w:rFonts w:ascii="Times New Roman" w:hAnsi="Times New Roman" w:cs="Times New Roman"/>
          <w:sz w:val="24"/>
          <w:szCs w:val="24"/>
        </w:rPr>
        <w:cr/>
      </w:r>
      <w:r>
        <w:rPr>
          <w:rFonts w:ascii="Times New Roman" w:hAnsi="Times New Roman" w:cs="Times New Roman"/>
          <w:sz w:val="24"/>
          <w:szCs w:val="24"/>
        </w:rPr>
        <w:t>6.</w:t>
      </w:r>
      <w:r w:rsidRPr="005746C9">
        <w:rPr>
          <w:rFonts w:ascii="Times New Roman" w:hAnsi="Times New Roman" w:cs="Times New Roman"/>
          <w:sz w:val="24"/>
          <w:szCs w:val="24"/>
        </w:rPr>
        <w:t>USB transmission interface, easy to connect with the computer;</w:t>
      </w:r>
      <w:r w:rsidRPr="005746C9">
        <w:rPr>
          <w:rFonts w:ascii="Times New Roman" w:hAnsi="Times New Roman" w:cs="Times New Roman"/>
          <w:sz w:val="24"/>
          <w:szCs w:val="24"/>
        </w:rPr>
        <w:cr/>
      </w:r>
      <w:r>
        <w:rPr>
          <w:rFonts w:ascii="Times New Roman" w:hAnsi="Times New Roman" w:cs="Times New Roman"/>
          <w:sz w:val="24"/>
          <w:szCs w:val="24"/>
        </w:rPr>
        <w:t>7.</w:t>
      </w:r>
      <w:r w:rsidRPr="005746C9">
        <w:rPr>
          <w:rFonts w:ascii="Times New Roman" w:hAnsi="Times New Roman" w:cs="Times New Roman"/>
          <w:sz w:val="24"/>
          <w:szCs w:val="24"/>
        </w:rPr>
        <w:t>The instrument simulates the impact effect of high-speed train on subgrade.</w:t>
      </w:r>
      <w:r>
        <w:rPr>
          <w:rFonts w:ascii="Times New Roman" w:hAnsi="Times New Roman" w:cs="Times New Roman"/>
          <w:sz w:val="24"/>
          <w:szCs w:val="24"/>
        </w:rPr>
        <w:t xml:space="preserve"> </w:t>
      </w:r>
      <w:r w:rsidRPr="005746C9">
        <w:rPr>
          <w:rFonts w:ascii="Times New Roman" w:hAnsi="Times New Roman" w:cs="Times New Roman"/>
          <w:sz w:val="24"/>
          <w:szCs w:val="24"/>
        </w:rPr>
        <w:t>Compared with static load test, it can better reflect the actual stress of subgrade soil.</w:t>
      </w:r>
    </w:p>
    <w:p w14:paraId="3B2A75DF" w14:textId="2F97E3FE" w:rsidR="005746C9" w:rsidRDefault="005746C9" w:rsidP="005746C9">
      <w:pPr>
        <w:jc w:val="left"/>
        <w:rPr>
          <w:rFonts w:ascii="Times New Roman" w:hAnsi="Times New Roman" w:cs="Times New Roman"/>
          <w:sz w:val="24"/>
          <w:szCs w:val="24"/>
        </w:rPr>
      </w:pPr>
    </w:p>
    <w:p w14:paraId="711241CA" w14:textId="092795F5" w:rsidR="005746C9" w:rsidRDefault="005746C9" w:rsidP="005746C9">
      <w:pPr>
        <w:jc w:val="left"/>
        <w:rPr>
          <w:rFonts w:ascii="Times New Roman" w:hAnsi="Times New Roman" w:cs="Times New Roman"/>
          <w:b/>
          <w:bCs/>
          <w:sz w:val="32"/>
          <w:szCs w:val="32"/>
        </w:rPr>
      </w:pPr>
      <w:r w:rsidRPr="005746C9">
        <w:rPr>
          <w:rFonts w:hint="eastAsia"/>
          <w:noProof/>
        </w:rPr>
        <w:drawing>
          <wp:anchor distT="0" distB="0" distL="114300" distR="114300" simplePos="0" relativeHeight="251659264" behindDoc="0" locked="0" layoutInCell="1" allowOverlap="1" wp14:anchorId="439819F1" wp14:editId="30EE2B8C">
            <wp:simplePos x="0" y="0"/>
            <wp:positionH relativeFrom="margin">
              <wp:posOffset>892795</wp:posOffset>
            </wp:positionH>
            <wp:positionV relativeFrom="paragraph">
              <wp:posOffset>501015</wp:posOffset>
            </wp:positionV>
            <wp:extent cx="3253105" cy="2934335"/>
            <wp:effectExtent l="0" t="0" r="444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105" cy="293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6C9">
        <w:rPr>
          <w:rFonts w:ascii="Times New Roman" w:hAnsi="Times New Roman" w:cs="Times New Roman"/>
          <w:b/>
          <w:bCs/>
          <w:sz w:val="32"/>
          <w:szCs w:val="32"/>
        </w:rPr>
        <w:t>TECHNICAL PARAMETERS</w:t>
      </w:r>
    </w:p>
    <w:p w14:paraId="4429AFBA" w14:textId="20D24F6F" w:rsidR="005746C9" w:rsidRDefault="005746C9" w:rsidP="005746C9">
      <w:pPr>
        <w:ind w:firstLineChars="600" w:firstLine="1260"/>
        <w:jc w:val="left"/>
        <w:rPr>
          <w:rFonts w:ascii="Times New Roman" w:hAnsi="Times New Roman" w:cs="Times New Roman"/>
          <w:sz w:val="24"/>
          <w:szCs w:val="24"/>
        </w:rPr>
      </w:pPr>
      <w:r w:rsidRPr="005746C9">
        <w:rPr>
          <w:rFonts w:ascii="Times New Roman" w:hAnsi="Times New Roman" w:cs="Times New Roman"/>
          <w:szCs w:val="21"/>
        </w:rPr>
        <w:t xml:space="preserve">Cable </w:t>
      </w:r>
      <w:proofErr w:type="spellStart"/>
      <w:r w:rsidRPr="005746C9">
        <w:rPr>
          <w:rFonts w:ascii="Times New Roman" w:hAnsi="Times New Roman" w:cs="Times New Roman"/>
          <w:szCs w:val="21"/>
        </w:rPr>
        <w:t>Evd</w:t>
      </w:r>
      <w:proofErr w:type="spellEnd"/>
      <w:r w:rsidRPr="005746C9">
        <w:rPr>
          <w:rFonts w:ascii="Times New Roman" w:hAnsi="Times New Roman" w:cs="Times New Roman"/>
          <w:szCs w:val="21"/>
        </w:rPr>
        <w:t xml:space="preserve"> mainfram</w:t>
      </w:r>
      <w:r w:rsidRPr="005746C9">
        <w:rPr>
          <w:rFonts w:ascii="Times New Roman" w:hAnsi="Times New Roman" w:cs="Times New Roman"/>
          <w:sz w:val="24"/>
          <w:szCs w:val="24"/>
        </w:rPr>
        <w:t>e</w:t>
      </w:r>
      <w:r>
        <w:rPr>
          <w:rFonts w:ascii="Times New Roman" w:hAnsi="Times New Roman" w:cs="Times New Roman"/>
          <w:sz w:val="24"/>
          <w:szCs w:val="24"/>
        </w:rPr>
        <w:t xml:space="preserve">   </w:t>
      </w:r>
      <w:r w:rsidRPr="005746C9">
        <w:rPr>
          <w:rFonts w:ascii="Times New Roman" w:hAnsi="Times New Roman" w:cs="Times New Roman"/>
          <w:sz w:val="24"/>
          <w:szCs w:val="24"/>
        </w:rPr>
        <w:t>Cable Load Plate</w:t>
      </w:r>
      <w:r>
        <w:rPr>
          <w:rFonts w:ascii="Times New Roman" w:hAnsi="Times New Roman" w:cs="Times New Roman"/>
          <w:sz w:val="24"/>
          <w:szCs w:val="24"/>
        </w:rPr>
        <w:t xml:space="preserve"> </w:t>
      </w:r>
      <w:r w:rsidR="004A4BB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5746C9">
        <w:rPr>
          <w:rFonts w:ascii="Times New Roman" w:hAnsi="Times New Roman" w:cs="Times New Roman"/>
          <w:sz w:val="24"/>
          <w:szCs w:val="24"/>
        </w:rPr>
        <w:t>Loading device</w:t>
      </w:r>
    </w:p>
    <w:p w14:paraId="718E2E5A" w14:textId="60CA152B" w:rsidR="005746C9" w:rsidRDefault="005746C9" w:rsidP="005746C9">
      <w:pPr>
        <w:ind w:firstLineChars="600" w:firstLine="1440"/>
        <w:jc w:val="left"/>
        <w:rPr>
          <w:rFonts w:ascii="Times New Roman" w:hAnsi="Times New Roman" w:cs="Times New Roman"/>
          <w:sz w:val="24"/>
          <w:szCs w:val="24"/>
        </w:rPr>
      </w:pPr>
    </w:p>
    <w:p w14:paraId="52D1AA44" w14:textId="649BDFFC" w:rsidR="005746C9" w:rsidRDefault="005746C9" w:rsidP="005746C9">
      <w:pPr>
        <w:ind w:firstLineChars="600" w:firstLine="1440"/>
        <w:jc w:val="left"/>
        <w:rPr>
          <w:rFonts w:ascii="Times New Roman" w:hAnsi="Times New Roman" w:cs="Times New Roman"/>
          <w:sz w:val="24"/>
          <w:szCs w:val="24"/>
        </w:rPr>
      </w:pPr>
    </w:p>
    <w:p w14:paraId="4DC018B4" w14:textId="439B0988" w:rsidR="005746C9" w:rsidRDefault="005746C9" w:rsidP="005746C9">
      <w:pPr>
        <w:jc w:val="left"/>
        <w:rPr>
          <w:rFonts w:ascii="Times New Roman" w:hAnsi="Times New Roman" w:cs="Times New Roman"/>
          <w:b/>
          <w:bCs/>
          <w:sz w:val="32"/>
          <w:szCs w:val="32"/>
        </w:rPr>
      </w:pPr>
      <w:r w:rsidRPr="005746C9">
        <w:rPr>
          <w:rFonts w:hint="eastAsia"/>
          <w:noProof/>
        </w:rPr>
        <w:lastRenderedPageBreak/>
        <w:drawing>
          <wp:anchor distT="0" distB="0" distL="114300" distR="114300" simplePos="0" relativeHeight="251660288" behindDoc="0" locked="0" layoutInCell="1" allowOverlap="1" wp14:anchorId="116C923A" wp14:editId="56EF9B2D">
            <wp:simplePos x="0" y="0"/>
            <wp:positionH relativeFrom="margin">
              <wp:posOffset>-470535</wp:posOffset>
            </wp:positionH>
            <wp:positionV relativeFrom="paragraph">
              <wp:posOffset>424180</wp:posOffset>
            </wp:positionV>
            <wp:extent cx="6166485" cy="4542155"/>
            <wp:effectExtent l="0" t="0" r="571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6485" cy="454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6C9">
        <w:rPr>
          <w:rFonts w:ascii="Times New Roman" w:hAnsi="Times New Roman" w:cs="Times New Roman"/>
          <w:b/>
          <w:bCs/>
          <w:sz w:val="32"/>
          <w:szCs w:val="32"/>
        </w:rPr>
        <w:t>TECHNICAL PARAMETERS</w:t>
      </w:r>
    </w:p>
    <w:p w14:paraId="268A8EFA" w14:textId="50A7062B" w:rsidR="005746C9" w:rsidRPr="005746C9" w:rsidRDefault="005746C9" w:rsidP="005746C9">
      <w:pPr>
        <w:jc w:val="left"/>
        <w:rPr>
          <w:rFonts w:ascii="Times New Roman" w:hAnsi="Times New Roman" w:cs="Times New Roman"/>
          <w:b/>
          <w:bCs/>
          <w:sz w:val="32"/>
          <w:szCs w:val="32"/>
        </w:rPr>
      </w:pPr>
    </w:p>
    <w:sectPr w:rsidR="005746C9" w:rsidRPr="005746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FF"/>
    <w:rsid w:val="002F64F0"/>
    <w:rsid w:val="003C25E2"/>
    <w:rsid w:val="003C3BFF"/>
    <w:rsid w:val="004A4BBC"/>
    <w:rsid w:val="00574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CCAD"/>
  <w15:chartTrackingRefBased/>
  <w15:docId w15:val="{0D1B4253-70D4-4FA8-BEF0-DC75269D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6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2020-01-21T02:51:00Z</dcterms:created>
  <dcterms:modified xsi:type="dcterms:W3CDTF">2020-01-21T08:57:00Z</dcterms:modified>
</cp:coreProperties>
</file>